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4769" w:rsidRPr="002F0778" w:rsidRDefault="00166287" w:rsidP="008B2345">
      <w:pPr>
        <w:jc w:val="center"/>
        <w:rPr>
          <w:sz w:val="28"/>
          <w:szCs w:val="28"/>
        </w:rPr>
      </w:pPr>
      <w:r w:rsidRPr="00166287">
        <w:rPr>
          <w:rFonts w:hint="eastAsia"/>
          <w:kern w:val="0"/>
          <w:sz w:val="28"/>
          <w:szCs w:val="28"/>
        </w:rPr>
        <w:t>关于产前筛查与产前诊断相关检验检测项目对外委托服务需求书</w:t>
      </w:r>
    </w:p>
    <w:p w:rsidR="00000000" w:rsidRDefault="003B03F7">
      <w:pPr>
        <w:autoSpaceDE w:val="0"/>
        <w:autoSpaceDN w:val="0"/>
        <w:rPr>
          <w:rFonts w:ascii="仿宋" w:eastAsia="仿宋" w:cs="仿宋"/>
          <w:bCs/>
          <w:sz w:val="24"/>
          <w:szCs w:val="28"/>
          <w:lang w:val="zh-CN"/>
        </w:rPr>
      </w:pPr>
    </w:p>
    <w:p w:rsidR="004F5E9E" w:rsidRPr="004F5E9E" w:rsidRDefault="00237107" w:rsidP="004F5E9E">
      <w:pPr>
        <w:autoSpaceDE w:val="0"/>
        <w:autoSpaceDN w:val="0"/>
        <w:spacing w:line="360" w:lineRule="auto"/>
        <w:rPr>
          <w:rFonts w:ascii="仿宋" w:eastAsia="仿宋" w:cs="仿宋"/>
          <w:b/>
          <w:bCs/>
          <w:sz w:val="24"/>
          <w:szCs w:val="28"/>
          <w:lang w:val="zh-CN"/>
        </w:rPr>
      </w:pPr>
      <w:r>
        <w:rPr>
          <w:rFonts w:ascii="仿宋" w:eastAsia="仿宋" w:cs="仿宋" w:hint="eastAsia"/>
          <w:b/>
          <w:bCs/>
          <w:sz w:val="24"/>
          <w:szCs w:val="28"/>
          <w:lang w:val="zh-CN"/>
        </w:rPr>
        <w:t>一、</w:t>
      </w:r>
      <w:r w:rsidR="004F5E9E" w:rsidRPr="004F5E9E">
        <w:rPr>
          <w:rFonts w:ascii="仿宋" w:eastAsia="仿宋" w:cs="仿宋" w:hint="eastAsia"/>
          <w:b/>
          <w:bCs/>
          <w:sz w:val="24"/>
          <w:szCs w:val="28"/>
          <w:lang w:val="zh-CN"/>
        </w:rPr>
        <w:t>能力要求</w:t>
      </w:r>
    </w:p>
    <w:p w:rsidR="004F5E9E" w:rsidRPr="00C82BF6" w:rsidRDefault="004F5E9E" w:rsidP="00DF123C">
      <w:pPr>
        <w:autoSpaceDE w:val="0"/>
        <w:autoSpaceDN w:val="0"/>
        <w:spacing w:line="360" w:lineRule="auto"/>
        <w:ind w:firstLineChars="200" w:firstLine="480"/>
        <w:rPr>
          <w:rFonts w:ascii="仿宋" w:eastAsia="仿宋" w:cs="仿宋"/>
          <w:bCs/>
          <w:sz w:val="24"/>
          <w:szCs w:val="28"/>
          <w:lang w:val="zh-CN"/>
        </w:rPr>
      </w:pPr>
      <w:r w:rsidRPr="00C82BF6">
        <w:rPr>
          <w:rFonts w:ascii="仿宋" w:eastAsia="仿宋" w:cs="仿宋" w:hint="eastAsia"/>
          <w:bCs/>
          <w:sz w:val="24"/>
          <w:szCs w:val="28"/>
          <w:lang w:val="zh-CN"/>
        </w:rPr>
        <w:t>具备履行合同、提供检验服务所必需的专业技术能力的证明材料，包括但不限于医疗机构许可证、产前诊断医疗机构资质证明、</w:t>
      </w:r>
      <w:r w:rsidR="00DF123C">
        <w:rPr>
          <w:rFonts w:ascii="仿宋" w:eastAsia="仿宋" w:cs="仿宋" w:hint="eastAsia"/>
          <w:bCs/>
          <w:sz w:val="24"/>
          <w:szCs w:val="28"/>
          <w:lang w:val="zh-CN"/>
        </w:rPr>
        <w:t>《临检基因扩增检验实验室验收合格证书》、</w:t>
      </w:r>
      <w:r w:rsidRPr="00C82BF6">
        <w:rPr>
          <w:rFonts w:ascii="仿宋" w:eastAsia="仿宋" w:cs="仿宋" w:hint="eastAsia"/>
          <w:bCs/>
          <w:sz w:val="24"/>
          <w:szCs w:val="28"/>
          <w:lang w:val="zh-CN"/>
        </w:rPr>
        <w:t>项目内容相关《室间质控合格证书》、卫生行政部门颁发的专业技术人员资质证明材料等（提供有效的证明文件并加盖公章）。</w:t>
      </w:r>
    </w:p>
    <w:p w:rsidR="00000000" w:rsidRDefault="003B03F7">
      <w:pPr>
        <w:autoSpaceDE w:val="0"/>
        <w:autoSpaceDN w:val="0"/>
        <w:rPr>
          <w:rFonts w:ascii="仿宋" w:eastAsia="仿宋" w:cs="仿宋"/>
          <w:b/>
          <w:bCs/>
          <w:sz w:val="24"/>
          <w:szCs w:val="28"/>
          <w:lang w:val="zh-CN"/>
        </w:rPr>
      </w:pPr>
    </w:p>
    <w:p w:rsidR="001D578E" w:rsidRDefault="00AA0C76" w:rsidP="00535A78">
      <w:pPr>
        <w:autoSpaceDE w:val="0"/>
        <w:autoSpaceDN w:val="0"/>
        <w:spacing w:line="360" w:lineRule="auto"/>
        <w:rPr>
          <w:rFonts w:ascii="仿宋" w:eastAsia="仿宋" w:cs="仿宋"/>
          <w:b/>
          <w:bCs/>
          <w:sz w:val="24"/>
          <w:szCs w:val="28"/>
          <w:lang w:val="zh-CN"/>
        </w:rPr>
      </w:pPr>
      <w:r>
        <w:rPr>
          <w:rFonts w:ascii="仿宋" w:eastAsia="仿宋" w:cs="仿宋" w:hint="eastAsia"/>
          <w:b/>
          <w:bCs/>
          <w:sz w:val="24"/>
          <w:szCs w:val="28"/>
          <w:lang w:val="zh-CN"/>
        </w:rPr>
        <w:t>二、</w:t>
      </w:r>
      <w:r w:rsidR="001D578E">
        <w:rPr>
          <w:rFonts w:ascii="仿宋" w:eastAsia="仿宋" w:cs="仿宋" w:hint="eastAsia"/>
          <w:b/>
          <w:bCs/>
          <w:sz w:val="24"/>
          <w:szCs w:val="28"/>
          <w:lang w:val="zh-CN"/>
        </w:rPr>
        <w:t>服务期限</w:t>
      </w:r>
    </w:p>
    <w:p w:rsidR="00535A78" w:rsidRDefault="00535A78" w:rsidP="00535A78">
      <w:pPr>
        <w:autoSpaceDE w:val="0"/>
        <w:autoSpaceDN w:val="0"/>
        <w:spacing w:line="360" w:lineRule="auto"/>
        <w:rPr>
          <w:rFonts w:ascii="仿宋" w:eastAsia="仿宋" w:cs="仿宋"/>
          <w:bCs/>
          <w:color w:val="808080" w:themeColor="background1" w:themeShade="80"/>
          <w:sz w:val="24"/>
          <w:szCs w:val="28"/>
          <w:lang w:val="zh-CN"/>
        </w:rPr>
      </w:pPr>
      <w:r w:rsidRPr="0008221E">
        <w:rPr>
          <w:rFonts w:ascii="仿宋" w:eastAsia="仿宋" w:cs="仿宋" w:hint="eastAsia"/>
          <w:bCs/>
          <w:color w:val="808080" w:themeColor="background1" w:themeShade="80"/>
          <w:sz w:val="24"/>
          <w:szCs w:val="28"/>
          <w:lang w:val="zh-CN"/>
        </w:rPr>
        <w:t>自合同签订生效之日起</w:t>
      </w:r>
      <w:r w:rsidR="001A6A71">
        <w:rPr>
          <w:rFonts w:ascii="仿宋" w:eastAsia="仿宋" w:cs="仿宋" w:hint="eastAsia"/>
          <w:bCs/>
          <w:color w:val="808080" w:themeColor="background1" w:themeShade="80"/>
          <w:sz w:val="24"/>
          <w:szCs w:val="28"/>
          <w:lang w:val="zh-CN"/>
        </w:rPr>
        <w:t>一</w:t>
      </w:r>
      <w:r w:rsidRPr="0008221E">
        <w:rPr>
          <w:rFonts w:ascii="仿宋" w:eastAsia="仿宋" w:cs="仿宋" w:hint="eastAsia"/>
          <w:bCs/>
          <w:color w:val="808080" w:themeColor="background1" w:themeShade="80"/>
          <w:sz w:val="24"/>
          <w:szCs w:val="28"/>
          <w:lang w:val="zh-CN"/>
        </w:rPr>
        <w:t>年。</w:t>
      </w:r>
    </w:p>
    <w:p w:rsidR="00000000" w:rsidRDefault="003B03F7">
      <w:pPr>
        <w:autoSpaceDE w:val="0"/>
        <w:autoSpaceDN w:val="0"/>
        <w:rPr>
          <w:rFonts w:ascii="仿宋" w:eastAsia="仿宋" w:cs="仿宋"/>
          <w:bCs/>
          <w:color w:val="808080" w:themeColor="background1" w:themeShade="80"/>
          <w:sz w:val="24"/>
          <w:szCs w:val="28"/>
          <w:lang w:val="zh-CN"/>
        </w:rPr>
      </w:pPr>
    </w:p>
    <w:p w:rsidR="00D91981" w:rsidRPr="00A6269D" w:rsidRDefault="00D91981" w:rsidP="00535A78">
      <w:pPr>
        <w:autoSpaceDE w:val="0"/>
        <w:autoSpaceDN w:val="0"/>
        <w:spacing w:line="360" w:lineRule="auto"/>
        <w:rPr>
          <w:rFonts w:ascii="仿宋" w:eastAsia="仿宋" w:cs="仿宋"/>
          <w:b/>
          <w:bCs/>
          <w:sz w:val="24"/>
          <w:szCs w:val="28"/>
          <w:lang w:val="zh-CN"/>
        </w:rPr>
      </w:pPr>
      <w:r w:rsidRPr="00A6269D">
        <w:rPr>
          <w:rFonts w:ascii="仿宋" w:eastAsia="仿宋" w:cs="仿宋"/>
          <w:b/>
          <w:bCs/>
          <w:sz w:val="24"/>
          <w:szCs w:val="28"/>
          <w:lang w:val="zh-CN"/>
        </w:rPr>
        <w:t>三</w:t>
      </w:r>
      <w:r w:rsidRPr="00A6269D">
        <w:rPr>
          <w:rFonts w:ascii="仿宋" w:eastAsia="仿宋" w:cs="仿宋" w:hint="eastAsia"/>
          <w:b/>
          <w:bCs/>
          <w:sz w:val="24"/>
          <w:szCs w:val="28"/>
          <w:lang w:val="zh-CN"/>
        </w:rPr>
        <w:t>、</w:t>
      </w:r>
      <w:r w:rsidR="001C6B33" w:rsidRPr="00A6269D">
        <w:rPr>
          <w:rFonts w:ascii="仿宋" w:eastAsia="仿宋" w:cs="仿宋" w:hint="eastAsia"/>
          <w:b/>
          <w:bCs/>
          <w:sz w:val="24"/>
          <w:szCs w:val="28"/>
          <w:lang w:val="zh-CN"/>
        </w:rPr>
        <w:t>采购预算</w:t>
      </w:r>
    </w:p>
    <w:p w:rsidR="00A51C50" w:rsidRDefault="00A6269D" w:rsidP="00535A78">
      <w:pPr>
        <w:autoSpaceDE w:val="0"/>
        <w:autoSpaceDN w:val="0"/>
        <w:spacing w:line="360" w:lineRule="auto"/>
        <w:rPr>
          <w:rFonts w:ascii="仿宋" w:eastAsia="仿宋" w:cs="仿宋"/>
          <w:bCs/>
          <w:sz w:val="24"/>
          <w:szCs w:val="28"/>
          <w:lang w:val="zh-CN"/>
        </w:rPr>
      </w:pPr>
      <w:r w:rsidRPr="00A6269D">
        <w:rPr>
          <w:rFonts w:ascii="仿宋" w:eastAsia="仿宋" w:cs="仿宋" w:hint="eastAsia"/>
          <w:bCs/>
          <w:sz w:val="24"/>
          <w:szCs w:val="28"/>
          <w:lang w:val="zh-CN"/>
        </w:rPr>
        <w:t>采购预算</w:t>
      </w:r>
      <w:r>
        <w:rPr>
          <w:rFonts w:ascii="仿宋" w:eastAsia="仿宋" w:cs="仿宋" w:hint="eastAsia"/>
          <w:bCs/>
          <w:sz w:val="24"/>
          <w:szCs w:val="28"/>
          <w:lang w:val="zh-CN"/>
        </w:rPr>
        <w:t>：</w:t>
      </w:r>
      <w:r w:rsidR="009B4270">
        <w:rPr>
          <w:rFonts w:ascii="仿宋" w:eastAsia="仿宋" w:cs="仿宋" w:hint="eastAsia"/>
          <w:bCs/>
          <w:sz w:val="24"/>
          <w:szCs w:val="28"/>
          <w:lang w:val="zh-CN"/>
        </w:rPr>
        <w:t>本项目无具体预算</w:t>
      </w:r>
      <w:r w:rsidR="00FD790D">
        <w:rPr>
          <w:rFonts w:ascii="仿宋" w:eastAsia="仿宋" w:cs="仿宋" w:hint="eastAsia"/>
          <w:bCs/>
          <w:sz w:val="24"/>
          <w:szCs w:val="28"/>
          <w:lang w:val="zh-CN"/>
        </w:rPr>
        <w:t>，按实际</w:t>
      </w:r>
      <w:r w:rsidR="00301305">
        <w:rPr>
          <w:rFonts w:ascii="仿宋" w:eastAsia="仿宋" w:cs="仿宋" w:hint="eastAsia"/>
          <w:bCs/>
          <w:sz w:val="24"/>
          <w:szCs w:val="28"/>
          <w:lang w:val="zh-CN"/>
        </w:rPr>
        <w:t>检验项目</w:t>
      </w:r>
      <w:r w:rsidR="00FD790D">
        <w:rPr>
          <w:rFonts w:ascii="仿宋" w:eastAsia="仿宋" w:cs="仿宋" w:hint="eastAsia"/>
          <w:bCs/>
          <w:sz w:val="24"/>
          <w:szCs w:val="28"/>
          <w:lang w:val="zh-CN"/>
        </w:rPr>
        <w:t>结算。</w:t>
      </w:r>
      <w:r w:rsidR="009B4270">
        <w:rPr>
          <w:rFonts w:ascii="仿宋" w:eastAsia="仿宋" w:cs="仿宋" w:hint="eastAsia"/>
          <w:bCs/>
          <w:sz w:val="24"/>
          <w:szCs w:val="28"/>
          <w:lang w:val="zh-CN"/>
        </w:rPr>
        <w:t>在服务期限内</w:t>
      </w:r>
      <w:r w:rsidR="009B4270" w:rsidRPr="00A51C50">
        <w:rPr>
          <w:rFonts w:ascii="仿宋" w:eastAsia="仿宋" w:cs="仿宋" w:hint="eastAsia"/>
          <w:bCs/>
          <w:sz w:val="24"/>
          <w:szCs w:val="28"/>
          <w:lang w:val="zh-CN"/>
        </w:rPr>
        <w:t>送标本检测金额</w:t>
      </w:r>
      <w:r w:rsidR="009B4270">
        <w:rPr>
          <w:rFonts w:ascii="仿宋" w:eastAsia="仿宋" w:cs="仿宋" w:hint="eastAsia"/>
          <w:bCs/>
          <w:sz w:val="24"/>
          <w:szCs w:val="28"/>
          <w:lang w:val="zh-CN"/>
        </w:rPr>
        <w:t>累计不能</w:t>
      </w:r>
      <w:r w:rsidR="009B4270" w:rsidRPr="00A6269D">
        <w:rPr>
          <w:rFonts w:ascii="仿宋" w:eastAsia="仿宋" w:cs="仿宋" w:hint="eastAsia"/>
          <w:bCs/>
          <w:sz w:val="24"/>
          <w:szCs w:val="28"/>
          <w:lang w:val="zh-CN"/>
        </w:rPr>
        <w:t>超过</w:t>
      </w:r>
      <w:r w:rsidR="009B4270">
        <w:rPr>
          <w:rFonts w:ascii="仿宋" w:eastAsia="仿宋" w:cs="仿宋" w:hint="eastAsia"/>
          <w:bCs/>
          <w:sz w:val="24"/>
          <w:szCs w:val="28"/>
          <w:lang w:val="zh-CN"/>
        </w:rPr>
        <w:t>人民币100万元（不含100万元</w:t>
      </w:r>
      <w:bookmarkStart w:id="0" w:name="_GoBack"/>
      <w:bookmarkEnd w:id="0"/>
      <w:r w:rsidR="009B4270">
        <w:rPr>
          <w:rFonts w:ascii="仿宋" w:eastAsia="仿宋" w:cs="仿宋" w:hint="eastAsia"/>
          <w:bCs/>
          <w:sz w:val="24"/>
          <w:szCs w:val="28"/>
          <w:lang w:val="zh-CN"/>
        </w:rPr>
        <w:t>）。</w:t>
      </w:r>
    </w:p>
    <w:p w:rsidR="00D91981" w:rsidRDefault="00D91981" w:rsidP="00535A78">
      <w:pPr>
        <w:autoSpaceDE w:val="0"/>
        <w:autoSpaceDN w:val="0"/>
        <w:spacing w:line="360" w:lineRule="auto"/>
        <w:rPr>
          <w:rFonts w:ascii="仿宋" w:eastAsia="仿宋" w:cs="仿宋"/>
          <w:b/>
          <w:bCs/>
          <w:sz w:val="24"/>
          <w:szCs w:val="28"/>
          <w:lang w:val="zh-CN"/>
        </w:rPr>
      </w:pPr>
    </w:p>
    <w:p w:rsidR="004F5E9E" w:rsidRDefault="00D91981" w:rsidP="00F47DFF">
      <w:pPr>
        <w:autoSpaceDE w:val="0"/>
        <w:autoSpaceDN w:val="0"/>
        <w:spacing w:line="360" w:lineRule="auto"/>
        <w:rPr>
          <w:rFonts w:ascii="仿宋" w:eastAsia="仿宋" w:cs="仿宋"/>
          <w:b/>
          <w:bCs/>
          <w:sz w:val="24"/>
          <w:szCs w:val="28"/>
          <w:lang w:val="zh-CN"/>
        </w:rPr>
      </w:pPr>
      <w:r>
        <w:rPr>
          <w:rFonts w:ascii="仿宋" w:eastAsia="仿宋" w:cs="仿宋" w:hint="eastAsia"/>
          <w:b/>
          <w:bCs/>
          <w:sz w:val="24"/>
          <w:szCs w:val="28"/>
          <w:lang w:val="zh-CN"/>
        </w:rPr>
        <w:t>四</w:t>
      </w:r>
      <w:r w:rsidR="00AA0C76">
        <w:rPr>
          <w:rFonts w:ascii="仿宋" w:eastAsia="仿宋" w:cs="仿宋" w:hint="eastAsia"/>
          <w:b/>
          <w:bCs/>
          <w:sz w:val="24"/>
          <w:szCs w:val="28"/>
          <w:lang w:val="zh-CN"/>
        </w:rPr>
        <w:t>、</w:t>
      </w:r>
      <w:r w:rsidR="00535A78" w:rsidRPr="00535A78">
        <w:rPr>
          <w:rFonts w:ascii="仿宋" w:eastAsia="仿宋" w:cs="仿宋" w:hint="eastAsia"/>
          <w:b/>
          <w:bCs/>
          <w:sz w:val="24"/>
          <w:szCs w:val="28"/>
          <w:lang w:val="zh-CN"/>
        </w:rPr>
        <w:t>可开展项目</w:t>
      </w:r>
    </w:p>
    <w:tbl>
      <w:tblPr>
        <w:tblW w:w="8980" w:type="dxa"/>
        <w:tblInd w:w="108" w:type="dxa"/>
        <w:tblLook w:val="04A0"/>
      </w:tblPr>
      <w:tblGrid>
        <w:gridCol w:w="1660"/>
        <w:gridCol w:w="3580"/>
        <w:gridCol w:w="2180"/>
        <w:gridCol w:w="1560"/>
      </w:tblGrid>
      <w:tr w:rsidR="001A6A71" w:rsidRPr="001A6A71" w:rsidTr="001A6A71">
        <w:trPr>
          <w:trHeight w:val="525"/>
        </w:trPr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16"/>
                <w:szCs w:val="16"/>
              </w:rPr>
            </w:pPr>
            <w:r w:rsidRPr="001A6A7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6"/>
                <w:szCs w:val="16"/>
              </w:rPr>
              <w:t>标本类型</w:t>
            </w:r>
          </w:p>
        </w:tc>
        <w:tc>
          <w:tcPr>
            <w:tcW w:w="3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检验项目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收费编码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预算金额</w:t>
            </w:r>
          </w:p>
        </w:tc>
      </w:tr>
      <w:tr w:rsidR="001A6A71" w:rsidRPr="001A6A71" w:rsidTr="001A6A71">
        <w:trPr>
          <w:trHeight w:val="585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羊水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羊水21、18和13号及X/Y染色体STR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270700003×3次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501.6</w:t>
            </w:r>
          </w:p>
        </w:tc>
      </w:tr>
      <w:tr w:rsidR="001A6A71" w:rsidRPr="001A6A71" w:rsidTr="001A6A71">
        <w:trPr>
          <w:trHeight w:val="585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脐血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脐血21、18和13号及X/Y染色体STR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270700003×3次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501.6</w:t>
            </w:r>
          </w:p>
        </w:tc>
      </w:tr>
      <w:tr w:rsidR="001A6A71" w:rsidRPr="001A6A71" w:rsidTr="001A6A71">
        <w:trPr>
          <w:trHeight w:val="585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绒毛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绒毛21、18和13号及X/Y染色体STR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270700003×3次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501.6</w:t>
            </w:r>
          </w:p>
        </w:tc>
      </w:tr>
      <w:tr w:rsidR="001A6A71" w:rsidRPr="001A6A71" w:rsidTr="002F6AC1">
        <w:trPr>
          <w:trHeight w:val="416"/>
        </w:trPr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羊水、绒毛、脐血</w:t>
            </w:r>
          </w:p>
        </w:tc>
        <w:tc>
          <w:tcPr>
            <w:tcW w:w="35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染色体微阵列序列分析+21、18、13和X/Y染色体QF-PCR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270700001-2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3129.28</w:t>
            </w:r>
          </w:p>
        </w:tc>
      </w:tr>
      <w:tr w:rsidR="001A6A71" w:rsidRPr="001A6A71" w:rsidTr="001A6A71">
        <w:trPr>
          <w:trHeight w:val="285"/>
        </w:trPr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250700021S-2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</w:tr>
      <w:tr w:rsidR="001A6A71" w:rsidRPr="001A6A71" w:rsidTr="002F6AC1">
        <w:trPr>
          <w:trHeight w:val="473"/>
        </w:trPr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250700012*6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</w:tr>
      <w:tr w:rsidR="001A6A71" w:rsidRPr="001A6A71" w:rsidTr="001A6A71">
        <w:trPr>
          <w:trHeight w:val="285"/>
        </w:trPr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3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270700003*3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</w:tr>
      <w:tr w:rsidR="001A6A71" w:rsidRPr="001A6A71" w:rsidTr="00A02EB4">
        <w:trPr>
          <w:trHeight w:val="1559"/>
        </w:trPr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羊水、绒毛、脐血</w:t>
            </w:r>
          </w:p>
        </w:tc>
        <w:tc>
          <w:tcPr>
            <w:tcW w:w="35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染色体微阵列序列分析+母体细胞污染鉴定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270700001-2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2794.88</w:t>
            </w:r>
          </w:p>
        </w:tc>
      </w:tr>
      <w:tr w:rsidR="001A6A71" w:rsidRPr="001A6A71" w:rsidTr="001A6A71">
        <w:trPr>
          <w:trHeight w:val="975"/>
        </w:trPr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250700021S-2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</w:tr>
      <w:tr w:rsidR="001A6A71" w:rsidRPr="001A6A71" w:rsidTr="001A6A71">
        <w:trPr>
          <w:trHeight w:val="600"/>
        </w:trPr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250700012*6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</w:tr>
      <w:tr w:rsidR="001A6A71" w:rsidRPr="001A6A71" w:rsidTr="001A6A71">
        <w:trPr>
          <w:trHeight w:val="285"/>
        </w:trPr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270700003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</w:tr>
      <w:tr w:rsidR="001A6A71" w:rsidRPr="001A6A71" w:rsidTr="001A6A71">
        <w:trPr>
          <w:trHeight w:val="285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羊水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羊水染色体分析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250700014-3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968</w:t>
            </w:r>
          </w:p>
        </w:tc>
      </w:tr>
      <w:tr w:rsidR="001A6A71" w:rsidRPr="001A6A71" w:rsidTr="002F6AC1">
        <w:trPr>
          <w:trHeight w:val="602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羊水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羊水染色体C显带检查（不能单独送检，需行羊水染色体分析基础上进行检查）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250700013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132</w:t>
            </w:r>
          </w:p>
        </w:tc>
      </w:tr>
      <w:tr w:rsidR="001A6A71" w:rsidRPr="001A6A71" w:rsidTr="002F6AC1">
        <w:trPr>
          <w:trHeight w:val="686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羊水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羊水染色体N显带检查（不能单独送检，需行羊水染色体分析基础上进行检查）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250700013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132</w:t>
            </w:r>
          </w:p>
        </w:tc>
      </w:tr>
      <w:tr w:rsidR="001A6A71" w:rsidRPr="001A6A71" w:rsidTr="002F6AC1">
        <w:trPr>
          <w:trHeight w:val="409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外周血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胎儿21三体综合征基因检测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250700010-2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1320</w:t>
            </w:r>
          </w:p>
        </w:tc>
      </w:tr>
      <w:tr w:rsidR="001A6A71" w:rsidRPr="001A6A71" w:rsidTr="002F6AC1">
        <w:trPr>
          <w:trHeight w:val="273"/>
        </w:trPr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羊水、脐血</w:t>
            </w:r>
          </w:p>
        </w:tc>
        <w:tc>
          <w:tcPr>
            <w:tcW w:w="35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α地贫缺失型与非缺失型（产前)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250700023S×2次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735.68</w:t>
            </w:r>
          </w:p>
        </w:tc>
      </w:tr>
      <w:tr w:rsidR="001A6A71" w:rsidRPr="001A6A71" w:rsidTr="001A6A71">
        <w:trPr>
          <w:trHeight w:val="285"/>
        </w:trPr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270700003×3次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A71" w:rsidRPr="001A6A71" w:rsidRDefault="001A6A71" w:rsidP="001A6A7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</w:tr>
      <w:tr w:rsidR="001A6A71" w:rsidRPr="001A6A71" w:rsidTr="002F6AC1">
        <w:trPr>
          <w:trHeight w:val="368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羊水、脐血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β地贫产前基因诊断(产前）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250700024S×2次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A71" w:rsidRPr="001A6A71" w:rsidRDefault="001A6A71" w:rsidP="001A6A7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1A6A7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788.48</w:t>
            </w:r>
          </w:p>
        </w:tc>
      </w:tr>
    </w:tbl>
    <w:p w:rsidR="00000000" w:rsidRDefault="002F0778">
      <w:pPr>
        <w:autoSpaceDE w:val="0"/>
        <w:autoSpaceDN w:val="0"/>
        <w:spacing w:line="360" w:lineRule="auto"/>
        <w:rPr>
          <w:rFonts w:ascii="仿宋" w:eastAsia="仿宋" w:cs="仿宋"/>
          <w:bCs/>
          <w:sz w:val="24"/>
          <w:szCs w:val="28"/>
          <w:lang w:val="zh-CN"/>
        </w:rPr>
      </w:pPr>
      <w:r>
        <w:rPr>
          <w:rFonts w:ascii="仿宋" w:eastAsia="仿宋" w:cs="仿宋" w:hint="eastAsia"/>
          <w:bCs/>
          <w:sz w:val="24"/>
          <w:szCs w:val="28"/>
          <w:lang w:val="zh-CN"/>
        </w:rPr>
        <w:t xml:space="preserve">    </w:t>
      </w:r>
      <w:r w:rsidR="00C82BF6" w:rsidRPr="00C82BF6">
        <w:rPr>
          <w:rFonts w:ascii="仿宋" w:eastAsia="仿宋" w:cs="仿宋"/>
          <w:bCs/>
          <w:sz w:val="24"/>
          <w:szCs w:val="28"/>
          <w:lang w:val="zh-CN"/>
        </w:rPr>
        <w:t>备注</w:t>
      </w:r>
      <w:r w:rsidR="00C82BF6" w:rsidRPr="00C82BF6">
        <w:rPr>
          <w:rFonts w:ascii="仿宋" w:eastAsia="仿宋" w:cs="仿宋" w:hint="eastAsia"/>
          <w:bCs/>
          <w:sz w:val="24"/>
          <w:szCs w:val="28"/>
          <w:lang w:val="zh-CN"/>
        </w:rPr>
        <w:t>：</w:t>
      </w:r>
      <w:r w:rsidR="00282562">
        <w:rPr>
          <w:rFonts w:ascii="仿宋" w:eastAsia="仿宋" w:cs="仿宋" w:hint="eastAsia"/>
          <w:bCs/>
          <w:sz w:val="24"/>
          <w:szCs w:val="28"/>
          <w:lang w:val="zh-CN"/>
        </w:rPr>
        <w:t>在协议执行</w:t>
      </w:r>
      <w:r w:rsidR="00C82BF6" w:rsidRPr="00C82BF6">
        <w:rPr>
          <w:rFonts w:ascii="仿宋" w:eastAsia="仿宋" w:cs="仿宋" w:hint="eastAsia"/>
          <w:bCs/>
          <w:sz w:val="24"/>
          <w:szCs w:val="28"/>
          <w:lang w:val="zh-CN"/>
        </w:rPr>
        <w:t>期间，采购人</w:t>
      </w:r>
      <w:r w:rsidR="00C82BF6">
        <w:rPr>
          <w:rFonts w:ascii="仿宋" w:eastAsia="仿宋" w:cs="仿宋" w:hint="eastAsia"/>
          <w:bCs/>
          <w:sz w:val="24"/>
          <w:szCs w:val="28"/>
          <w:lang w:val="zh-CN"/>
        </w:rPr>
        <w:t>可</w:t>
      </w:r>
      <w:r w:rsidR="00C82BF6" w:rsidRPr="00C82BF6">
        <w:rPr>
          <w:rFonts w:ascii="仿宋" w:eastAsia="仿宋" w:cs="仿宋" w:hint="eastAsia"/>
          <w:bCs/>
          <w:sz w:val="24"/>
          <w:szCs w:val="28"/>
          <w:lang w:val="zh-CN"/>
        </w:rPr>
        <w:t>根据业务发展和临床需要对</w:t>
      </w:r>
      <w:r w:rsidR="00C82BF6">
        <w:rPr>
          <w:rFonts w:ascii="仿宋" w:eastAsia="仿宋" w:cs="仿宋" w:hint="eastAsia"/>
          <w:bCs/>
          <w:sz w:val="24"/>
          <w:szCs w:val="28"/>
          <w:lang w:val="zh-CN"/>
        </w:rPr>
        <w:t>检测项目清单</w:t>
      </w:r>
      <w:r w:rsidR="00C82BF6" w:rsidRPr="00C82BF6">
        <w:rPr>
          <w:rFonts w:ascii="仿宋" w:eastAsia="仿宋" w:cs="仿宋" w:hint="eastAsia"/>
          <w:bCs/>
          <w:sz w:val="24"/>
          <w:szCs w:val="28"/>
          <w:lang w:val="zh-CN"/>
        </w:rPr>
        <w:t>进行增</w:t>
      </w:r>
      <w:r w:rsidR="00114626">
        <w:rPr>
          <w:rFonts w:ascii="仿宋" w:eastAsia="仿宋" w:cs="仿宋" w:hint="eastAsia"/>
          <w:bCs/>
          <w:sz w:val="24"/>
          <w:szCs w:val="28"/>
          <w:lang w:val="zh-CN"/>
        </w:rPr>
        <w:t>补</w:t>
      </w:r>
      <w:r w:rsidR="00C82BF6" w:rsidRPr="00C82BF6">
        <w:rPr>
          <w:rFonts w:ascii="仿宋" w:eastAsia="仿宋" w:cs="仿宋" w:hint="eastAsia"/>
          <w:bCs/>
          <w:sz w:val="24"/>
          <w:szCs w:val="28"/>
          <w:lang w:val="zh-CN"/>
        </w:rPr>
        <w:t>，</w:t>
      </w:r>
      <w:r w:rsidR="00114626">
        <w:rPr>
          <w:rFonts w:ascii="仿宋" w:eastAsia="仿宋" w:cs="仿宋" w:hint="eastAsia"/>
          <w:bCs/>
          <w:sz w:val="24"/>
          <w:szCs w:val="28"/>
          <w:lang w:val="zh-CN"/>
        </w:rPr>
        <w:t>双方协商同意并</w:t>
      </w:r>
      <w:r w:rsidR="00282562" w:rsidRPr="00282562">
        <w:rPr>
          <w:rFonts w:ascii="仿宋" w:eastAsia="仿宋" w:cs="仿宋" w:hint="eastAsia"/>
          <w:bCs/>
          <w:sz w:val="24"/>
          <w:szCs w:val="28"/>
          <w:lang w:val="zh-CN"/>
        </w:rPr>
        <w:t>签订补充协议。</w:t>
      </w:r>
    </w:p>
    <w:p w:rsidR="00000000" w:rsidRDefault="003B03F7">
      <w:pPr>
        <w:autoSpaceDE w:val="0"/>
        <w:autoSpaceDN w:val="0"/>
        <w:rPr>
          <w:rFonts w:ascii="仿宋" w:eastAsia="仿宋" w:cs="仿宋"/>
          <w:b/>
          <w:bCs/>
          <w:sz w:val="24"/>
          <w:szCs w:val="28"/>
          <w:lang w:val="zh-CN"/>
        </w:rPr>
      </w:pPr>
    </w:p>
    <w:p w:rsidR="00251E7A" w:rsidRDefault="00D91981" w:rsidP="00F47DFF">
      <w:pPr>
        <w:autoSpaceDE w:val="0"/>
        <w:autoSpaceDN w:val="0"/>
        <w:spacing w:line="360" w:lineRule="auto"/>
        <w:rPr>
          <w:rFonts w:ascii="仿宋" w:eastAsia="仿宋" w:cs="仿宋"/>
          <w:b/>
          <w:bCs/>
          <w:sz w:val="24"/>
          <w:szCs w:val="28"/>
          <w:lang w:val="zh-CN"/>
        </w:rPr>
      </w:pPr>
      <w:r>
        <w:rPr>
          <w:rFonts w:ascii="仿宋" w:eastAsia="仿宋" w:cs="仿宋" w:hint="eastAsia"/>
          <w:b/>
          <w:bCs/>
          <w:sz w:val="24"/>
          <w:szCs w:val="28"/>
          <w:lang w:val="zh-CN"/>
        </w:rPr>
        <w:t>五</w:t>
      </w:r>
      <w:r w:rsidR="00AA0C76">
        <w:rPr>
          <w:rFonts w:ascii="仿宋" w:eastAsia="仿宋" w:cs="仿宋" w:hint="eastAsia"/>
          <w:b/>
          <w:bCs/>
          <w:sz w:val="24"/>
          <w:szCs w:val="28"/>
          <w:lang w:val="zh-CN"/>
        </w:rPr>
        <w:t>、</w:t>
      </w:r>
      <w:r w:rsidR="00251E7A">
        <w:rPr>
          <w:rFonts w:ascii="仿宋" w:eastAsia="仿宋" w:cs="仿宋"/>
          <w:b/>
          <w:bCs/>
          <w:sz w:val="24"/>
          <w:szCs w:val="28"/>
          <w:lang w:val="zh-CN"/>
        </w:rPr>
        <w:t>服务要求</w:t>
      </w:r>
      <w:r w:rsidR="00251E7A">
        <w:rPr>
          <w:rFonts w:ascii="仿宋" w:eastAsia="仿宋" w:cs="仿宋" w:hint="eastAsia"/>
          <w:b/>
          <w:bCs/>
          <w:sz w:val="24"/>
          <w:szCs w:val="28"/>
          <w:lang w:val="zh-CN"/>
        </w:rPr>
        <w:t>：</w:t>
      </w:r>
    </w:p>
    <w:p w:rsidR="00251E7A" w:rsidRPr="00051826" w:rsidRDefault="00251E7A" w:rsidP="00251E7A">
      <w:pPr>
        <w:autoSpaceDE w:val="0"/>
        <w:autoSpaceDN w:val="0"/>
        <w:spacing w:line="360" w:lineRule="auto"/>
        <w:rPr>
          <w:rFonts w:ascii="仿宋" w:eastAsia="仿宋" w:cs="仿宋"/>
          <w:bCs/>
          <w:sz w:val="24"/>
          <w:szCs w:val="28"/>
          <w:lang w:val="zh-CN"/>
        </w:rPr>
      </w:pPr>
      <w:r w:rsidRPr="00051826">
        <w:rPr>
          <w:rFonts w:ascii="仿宋" w:eastAsia="仿宋" w:cs="仿宋" w:hint="eastAsia"/>
          <w:bCs/>
          <w:sz w:val="24"/>
          <w:szCs w:val="28"/>
          <w:lang w:val="zh-CN"/>
        </w:rPr>
        <w:t>1</w:t>
      </w:r>
      <w:r w:rsidRPr="00051826">
        <w:rPr>
          <w:rFonts w:ascii="仿宋" w:eastAsia="仿宋" w:cs="仿宋"/>
          <w:bCs/>
          <w:sz w:val="24"/>
          <w:szCs w:val="28"/>
          <w:lang w:val="zh-CN"/>
        </w:rPr>
        <w:t>.</w:t>
      </w:r>
      <w:r w:rsidR="00034286">
        <w:rPr>
          <w:rFonts w:ascii="仿宋" w:eastAsia="仿宋" w:cs="仿宋" w:hint="eastAsia"/>
          <w:bCs/>
          <w:sz w:val="24"/>
          <w:szCs w:val="28"/>
          <w:lang w:val="zh-CN"/>
        </w:rPr>
        <w:t>每周不少于三次检测，有物流运输渠道。</w:t>
      </w:r>
    </w:p>
    <w:p w:rsidR="00251E7A" w:rsidRPr="00051826" w:rsidRDefault="00251E7A" w:rsidP="00251E7A">
      <w:pPr>
        <w:autoSpaceDE w:val="0"/>
        <w:autoSpaceDN w:val="0"/>
        <w:spacing w:line="360" w:lineRule="auto"/>
        <w:rPr>
          <w:rFonts w:ascii="仿宋" w:eastAsia="仿宋" w:cs="仿宋"/>
          <w:bCs/>
          <w:sz w:val="24"/>
          <w:szCs w:val="28"/>
          <w:lang w:val="zh-CN"/>
        </w:rPr>
      </w:pPr>
      <w:r w:rsidRPr="00051826">
        <w:rPr>
          <w:rFonts w:ascii="仿宋" w:eastAsia="仿宋" w:cs="仿宋" w:hint="eastAsia"/>
          <w:bCs/>
          <w:sz w:val="24"/>
          <w:szCs w:val="28"/>
          <w:lang w:val="zh-CN"/>
        </w:rPr>
        <w:t>2.</w:t>
      </w:r>
      <w:r w:rsidR="004E6C75" w:rsidRPr="00051826">
        <w:rPr>
          <w:rFonts w:ascii="仿宋" w:eastAsia="仿宋" w:cs="仿宋" w:hint="eastAsia"/>
          <w:bCs/>
          <w:sz w:val="24"/>
          <w:szCs w:val="28"/>
          <w:lang w:val="zh-CN"/>
        </w:rPr>
        <w:t>根据国家卫健委相关的规范要求，对</w:t>
      </w:r>
      <w:r w:rsidRPr="00051826">
        <w:rPr>
          <w:rFonts w:ascii="仿宋" w:eastAsia="仿宋" w:cs="仿宋" w:hint="eastAsia"/>
          <w:bCs/>
          <w:sz w:val="24"/>
          <w:szCs w:val="28"/>
          <w:lang w:val="zh-CN"/>
        </w:rPr>
        <w:t>所送检的标本</w:t>
      </w:r>
      <w:r w:rsidR="004E6C75" w:rsidRPr="00051826">
        <w:rPr>
          <w:rFonts w:ascii="仿宋" w:eastAsia="仿宋" w:cs="仿宋" w:hint="eastAsia"/>
          <w:bCs/>
          <w:sz w:val="24"/>
          <w:szCs w:val="28"/>
          <w:lang w:val="zh-CN"/>
        </w:rPr>
        <w:t>进行</w:t>
      </w:r>
      <w:r w:rsidRPr="00051826">
        <w:rPr>
          <w:rFonts w:ascii="仿宋" w:eastAsia="仿宋" w:cs="仿宋" w:hint="eastAsia"/>
          <w:bCs/>
          <w:sz w:val="24"/>
          <w:szCs w:val="28"/>
          <w:lang w:val="zh-CN"/>
        </w:rPr>
        <w:t>检测工作，对标本检测结果负责。</w:t>
      </w:r>
    </w:p>
    <w:p w:rsidR="00251E7A" w:rsidRPr="00051826" w:rsidRDefault="00251E7A" w:rsidP="00251E7A">
      <w:pPr>
        <w:autoSpaceDE w:val="0"/>
        <w:autoSpaceDN w:val="0"/>
        <w:spacing w:line="360" w:lineRule="auto"/>
        <w:rPr>
          <w:rFonts w:ascii="仿宋" w:eastAsia="仿宋" w:cs="仿宋"/>
          <w:bCs/>
          <w:sz w:val="24"/>
          <w:szCs w:val="28"/>
          <w:lang w:val="zh-CN"/>
        </w:rPr>
      </w:pPr>
      <w:r w:rsidRPr="00051826">
        <w:rPr>
          <w:rFonts w:ascii="仿宋" w:eastAsia="仿宋" w:cs="仿宋" w:hint="eastAsia"/>
          <w:bCs/>
          <w:sz w:val="24"/>
          <w:szCs w:val="28"/>
          <w:lang w:val="zh-CN"/>
        </w:rPr>
        <w:t>3.向采购人提供委托范围项目的临床资料，培训采购人相关人员标本采集、保存、运输等有关知识。</w:t>
      </w:r>
    </w:p>
    <w:p w:rsidR="00251E7A" w:rsidRPr="00051826" w:rsidRDefault="00251E7A" w:rsidP="00251E7A">
      <w:pPr>
        <w:autoSpaceDE w:val="0"/>
        <w:autoSpaceDN w:val="0"/>
        <w:spacing w:line="360" w:lineRule="auto"/>
        <w:rPr>
          <w:rFonts w:ascii="仿宋" w:eastAsia="仿宋" w:cs="仿宋"/>
          <w:bCs/>
          <w:sz w:val="24"/>
          <w:szCs w:val="28"/>
          <w:lang w:val="zh-CN"/>
        </w:rPr>
      </w:pPr>
      <w:r w:rsidRPr="00051826">
        <w:rPr>
          <w:rFonts w:ascii="仿宋" w:eastAsia="仿宋" w:cs="仿宋" w:hint="eastAsia"/>
          <w:bCs/>
          <w:sz w:val="24"/>
          <w:szCs w:val="28"/>
          <w:lang w:val="zh-CN"/>
        </w:rPr>
        <w:t>4.有为采购人保密的义务，在未经采购人同意或授权前提下，不得向采购人检验科室、医务科、临床科室工作人员以外的任何单位或个人泄露</w:t>
      </w:r>
      <w:r w:rsidR="009C4A51" w:rsidRPr="00051826">
        <w:rPr>
          <w:rFonts w:ascii="仿宋" w:eastAsia="仿宋" w:cs="仿宋" w:hint="eastAsia"/>
          <w:bCs/>
          <w:sz w:val="24"/>
          <w:szCs w:val="28"/>
          <w:lang w:val="zh-CN"/>
        </w:rPr>
        <w:t>采购人</w:t>
      </w:r>
      <w:r w:rsidRPr="00051826">
        <w:rPr>
          <w:rFonts w:ascii="仿宋" w:eastAsia="仿宋" w:cs="仿宋" w:hint="eastAsia"/>
          <w:bCs/>
          <w:sz w:val="24"/>
          <w:szCs w:val="28"/>
          <w:lang w:val="zh-CN"/>
        </w:rPr>
        <w:t>委托检测的项目、检测的内容、检测的结果。</w:t>
      </w:r>
    </w:p>
    <w:p w:rsidR="00251E7A" w:rsidRPr="00051826" w:rsidRDefault="00251E7A" w:rsidP="00251E7A">
      <w:pPr>
        <w:autoSpaceDE w:val="0"/>
        <w:autoSpaceDN w:val="0"/>
        <w:spacing w:line="360" w:lineRule="auto"/>
        <w:rPr>
          <w:rFonts w:ascii="仿宋" w:eastAsia="仿宋" w:cs="仿宋"/>
          <w:bCs/>
          <w:sz w:val="24"/>
          <w:szCs w:val="28"/>
          <w:lang w:val="zh-CN"/>
        </w:rPr>
      </w:pPr>
      <w:r w:rsidRPr="00051826">
        <w:rPr>
          <w:rFonts w:ascii="仿宋" w:eastAsia="仿宋" w:cs="仿宋" w:hint="eastAsia"/>
          <w:bCs/>
          <w:sz w:val="24"/>
          <w:szCs w:val="28"/>
          <w:lang w:val="zh-CN"/>
        </w:rPr>
        <w:t>5.未经</w:t>
      </w:r>
      <w:r w:rsidR="004E6C75" w:rsidRPr="00051826">
        <w:rPr>
          <w:rFonts w:ascii="仿宋" w:eastAsia="仿宋" w:cs="仿宋" w:hint="eastAsia"/>
          <w:bCs/>
          <w:sz w:val="24"/>
          <w:szCs w:val="28"/>
          <w:lang w:val="zh-CN"/>
        </w:rPr>
        <w:t>采购人</w:t>
      </w:r>
      <w:r w:rsidRPr="00051826">
        <w:rPr>
          <w:rFonts w:ascii="仿宋" w:eastAsia="仿宋" w:cs="仿宋" w:hint="eastAsia"/>
          <w:bCs/>
          <w:sz w:val="24"/>
          <w:szCs w:val="28"/>
          <w:lang w:val="zh-CN"/>
        </w:rPr>
        <w:t>同意，不得擅自将本委托协议所包含的委托项目转委托给第三</w:t>
      </w:r>
      <w:r w:rsidR="004E6C75" w:rsidRPr="00051826">
        <w:rPr>
          <w:rFonts w:ascii="仿宋" w:eastAsia="仿宋" w:cs="仿宋" w:hint="eastAsia"/>
          <w:bCs/>
          <w:sz w:val="24"/>
          <w:szCs w:val="28"/>
          <w:lang w:val="zh-CN"/>
        </w:rPr>
        <w:t>方</w:t>
      </w:r>
      <w:r w:rsidRPr="00051826">
        <w:rPr>
          <w:rFonts w:ascii="仿宋" w:eastAsia="仿宋" w:cs="仿宋" w:hint="eastAsia"/>
          <w:bCs/>
          <w:sz w:val="24"/>
          <w:szCs w:val="28"/>
          <w:lang w:val="zh-CN"/>
        </w:rPr>
        <w:t>。</w:t>
      </w:r>
    </w:p>
    <w:p w:rsidR="00251E7A" w:rsidRPr="00051826" w:rsidRDefault="00251E7A" w:rsidP="00251E7A">
      <w:pPr>
        <w:autoSpaceDE w:val="0"/>
        <w:autoSpaceDN w:val="0"/>
        <w:spacing w:line="360" w:lineRule="auto"/>
        <w:rPr>
          <w:rFonts w:ascii="仿宋" w:eastAsia="仿宋" w:cs="仿宋"/>
          <w:bCs/>
          <w:sz w:val="24"/>
          <w:szCs w:val="28"/>
          <w:lang w:val="zh-CN"/>
        </w:rPr>
      </w:pPr>
      <w:r w:rsidRPr="00051826">
        <w:rPr>
          <w:rFonts w:ascii="仿宋" w:eastAsia="仿宋" w:cs="仿宋" w:hint="eastAsia"/>
          <w:bCs/>
          <w:sz w:val="24"/>
          <w:szCs w:val="28"/>
          <w:lang w:val="zh-CN"/>
        </w:rPr>
        <w:t>6.负责检测结果的登记、送检标本、原始数据、各种记录等的保存，同时应提供给</w:t>
      </w:r>
      <w:r w:rsidR="00AA0C76" w:rsidRPr="00051826">
        <w:rPr>
          <w:rFonts w:ascii="仿宋" w:eastAsia="仿宋" w:cs="仿宋" w:hint="eastAsia"/>
          <w:bCs/>
          <w:sz w:val="24"/>
          <w:szCs w:val="28"/>
          <w:lang w:val="zh-CN"/>
        </w:rPr>
        <w:t>采购人</w:t>
      </w:r>
      <w:r w:rsidRPr="00051826">
        <w:rPr>
          <w:rFonts w:ascii="仿宋" w:eastAsia="仿宋" w:cs="仿宋" w:hint="eastAsia"/>
          <w:bCs/>
          <w:sz w:val="24"/>
          <w:szCs w:val="28"/>
          <w:lang w:val="zh-CN"/>
        </w:rPr>
        <w:t>相关送检项目的检测资质及质量保证的证明材料（如医疗机构执业许可证等），以完善档案管理。</w:t>
      </w:r>
    </w:p>
    <w:p w:rsidR="00251E7A" w:rsidRDefault="00251E7A" w:rsidP="00251E7A">
      <w:pPr>
        <w:autoSpaceDE w:val="0"/>
        <w:autoSpaceDN w:val="0"/>
        <w:spacing w:line="360" w:lineRule="auto"/>
        <w:rPr>
          <w:rFonts w:ascii="仿宋" w:eastAsia="仿宋" w:cs="仿宋"/>
          <w:bCs/>
          <w:sz w:val="24"/>
          <w:szCs w:val="28"/>
          <w:lang w:val="zh-CN"/>
        </w:rPr>
      </w:pPr>
      <w:r w:rsidRPr="00051826">
        <w:rPr>
          <w:rFonts w:ascii="仿宋" w:eastAsia="仿宋" w:cs="仿宋" w:hint="eastAsia"/>
          <w:bCs/>
          <w:sz w:val="24"/>
          <w:szCs w:val="28"/>
          <w:lang w:val="zh-CN"/>
        </w:rPr>
        <w:t>7</w:t>
      </w:r>
      <w:r w:rsidR="00AA0C76" w:rsidRPr="00051826">
        <w:rPr>
          <w:rFonts w:ascii="仿宋" w:eastAsia="仿宋" w:cs="仿宋" w:hint="eastAsia"/>
          <w:bCs/>
          <w:sz w:val="24"/>
          <w:szCs w:val="28"/>
          <w:lang w:val="zh-CN"/>
        </w:rPr>
        <w:t>.</w:t>
      </w:r>
      <w:r w:rsidRPr="00051826">
        <w:rPr>
          <w:rFonts w:ascii="仿宋" w:eastAsia="仿宋" w:cs="仿宋" w:hint="eastAsia"/>
          <w:bCs/>
          <w:sz w:val="24"/>
          <w:szCs w:val="28"/>
          <w:lang w:val="zh-CN"/>
        </w:rPr>
        <w:t>非</w:t>
      </w:r>
      <w:r w:rsidR="00AA0C76" w:rsidRPr="00051826">
        <w:rPr>
          <w:rFonts w:ascii="仿宋" w:eastAsia="仿宋" w:cs="仿宋" w:hint="eastAsia"/>
          <w:bCs/>
          <w:sz w:val="24"/>
          <w:szCs w:val="28"/>
          <w:lang w:val="zh-CN"/>
        </w:rPr>
        <w:t>采购人</w:t>
      </w:r>
      <w:r w:rsidRPr="00051826">
        <w:rPr>
          <w:rFonts w:ascii="仿宋" w:eastAsia="仿宋" w:cs="仿宋" w:hint="eastAsia"/>
          <w:bCs/>
          <w:sz w:val="24"/>
          <w:szCs w:val="28"/>
          <w:lang w:val="zh-CN"/>
        </w:rPr>
        <w:t>原因，因</w:t>
      </w:r>
      <w:r w:rsidR="00962640" w:rsidRPr="00051826">
        <w:rPr>
          <w:rFonts w:ascii="仿宋" w:eastAsia="仿宋" w:cs="仿宋" w:hint="eastAsia"/>
          <w:bCs/>
          <w:sz w:val="24"/>
          <w:szCs w:val="28"/>
          <w:lang w:val="zh-CN"/>
        </w:rPr>
        <w:t>检验结果错误导致的医疗纠纷和相应的法律责任及赔偿</w:t>
      </w:r>
      <w:r w:rsidRPr="00051826">
        <w:rPr>
          <w:rFonts w:ascii="仿宋" w:eastAsia="仿宋" w:cs="仿宋" w:hint="eastAsia"/>
          <w:bCs/>
          <w:sz w:val="24"/>
          <w:szCs w:val="28"/>
          <w:lang w:val="zh-CN"/>
        </w:rPr>
        <w:t>由</w:t>
      </w:r>
      <w:r w:rsidR="00962640" w:rsidRPr="00051826">
        <w:rPr>
          <w:rFonts w:ascii="仿宋" w:eastAsia="仿宋" w:cs="仿宋" w:hint="eastAsia"/>
          <w:bCs/>
          <w:sz w:val="24"/>
          <w:szCs w:val="28"/>
          <w:lang w:val="zh-CN"/>
        </w:rPr>
        <w:t>检测机构</w:t>
      </w:r>
      <w:r w:rsidRPr="00051826">
        <w:rPr>
          <w:rFonts w:ascii="仿宋" w:eastAsia="仿宋" w:cs="仿宋" w:hint="eastAsia"/>
          <w:bCs/>
          <w:sz w:val="24"/>
          <w:szCs w:val="28"/>
          <w:lang w:val="zh-CN"/>
        </w:rPr>
        <w:t>负责。</w:t>
      </w:r>
    </w:p>
    <w:p w:rsidR="002F0778" w:rsidRDefault="002F0778" w:rsidP="00251E7A">
      <w:pPr>
        <w:autoSpaceDE w:val="0"/>
        <w:autoSpaceDN w:val="0"/>
        <w:spacing w:line="360" w:lineRule="auto"/>
        <w:rPr>
          <w:rFonts w:ascii="仿宋" w:eastAsia="仿宋" w:cs="仿宋"/>
          <w:bCs/>
          <w:sz w:val="24"/>
          <w:szCs w:val="28"/>
          <w:lang w:val="zh-CN"/>
        </w:rPr>
      </w:pPr>
      <w:r>
        <w:rPr>
          <w:rFonts w:ascii="仿宋" w:eastAsia="仿宋" w:cs="仿宋" w:hint="eastAsia"/>
          <w:bCs/>
          <w:sz w:val="24"/>
          <w:szCs w:val="28"/>
          <w:lang w:val="zh-CN"/>
        </w:rPr>
        <w:t xml:space="preserve">                                      精准医学检验实验室</w:t>
      </w:r>
    </w:p>
    <w:p w:rsidR="002F0778" w:rsidRDefault="002F0778" w:rsidP="00251E7A">
      <w:pPr>
        <w:autoSpaceDE w:val="0"/>
        <w:autoSpaceDN w:val="0"/>
        <w:spacing w:line="360" w:lineRule="auto"/>
        <w:rPr>
          <w:rFonts w:ascii="仿宋" w:eastAsia="仿宋" w:cs="仿宋"/>
          <w:bCs/>
          <w:sz w:val="24"/>
          <w:szCs w:val="28"/>
          <w:lang w:val="zh-CN"/>
        </w:rPr>
      </w:pPr>
      <w:r>
        <w:rPr>
          <w:rFonts w:ascii="仿宋" w:eastAsia="仿宋" w:cs="仿宋" w:hint="eastAsia"/>
          <w:bCs/>
          <w:sz w:val="24"/>
          <w:szCs w:val="28"/>
          <w:lang w:val="zh-CN"/>
        </w:rPr>
        <w:t xml:space="preserve">                                         2022年1月12日</w:t>
      </w:r>
    </w:p>
    <w:p w:rsidR="001D578E" w:rsidRDefault="001D578E" w:rsidP="001D578E">
      <w:pPr>
        <w:autoSpaceDE w:val="0"/>
        <w:autoSpaceDN w:val="0"/>
        <w:spacing w:line="360" w:lineRule="auto"/>
        <w:rPr>
          <w:rFonts w:ascii="仿宋" w:eastAsia="仿宋" w:cs="仿宋"/>
          <w:bCs/>
          <w:sz w:val="24"/>
          <w:szCs w:val="28"/>
          <w:lang w:val="zh-CN"/>
        </w:rPr>
      </w:pPr>
    </w:p>
    <w:p w:rsidR="000D01D1" w:rsidRDefault="000D01D1" w:rsidP="001D578E">
      <w:pPr>
        <w:autoSpaceDE w:val="0"/>
        <w:autoSpaceDN w:val="0"/>
        <w:spacing w:line="360" w:lineRule="auto"/>
        <w:rPr>
          <w:rFonts w:ascii="仿宋" w:eastAsia="仿宋" w:cs="仿宋"/>
          <w:bCs/>
          <w:sz w:val="24"/>
          <w:szCs w:val="28"/>
          <w:lang w:val="zh-CN"/>
        </w:rPr>
      </w:pPr>
    </w:p>
    <w:p w:rsidR="000D01D1" w:rsidRPr="00051826" w:rsidRDefault="000D01D1" w:rsidP="001D578E">
      <w:pPr>
        <w:autoSpaceDE w:val="0"/>
        <w:autoSpaceDN w:val="0"/>
        <w:spacing w:line="360" w:lineRule="auto"/>
        <w:rPr>
          <w:rFonts w:ascii="仿宋" w:eastAsia="仿宋" w:cs="仿宋"/>
          <w:bCs/>
          <w:sz w:val="24"/>
          <w:szCs w:val="28"/>
          <w:lang w:val="zh-CN"/>
        </w:rPr>
      </w:pPr>
    </w:p>
    <w:sectPr w:rsidR="000D01D1" w:rsidRPr="00051826" w:rsidSect="00C513E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03F7" w:rsidRDefault="003B03F7" w:rsidP="008B2345">
      <w:r>
        <w:separator/>
      </w:r>
    </w:p>
  </w:endnote>
  <w:endnote w:type="continuationSeparator" w:id="1">
    <w:p w:rsidR="003B03F7" w:rsidRDefault="003B03F7" w:rsidP="008B23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03F7" w:rsidRDefault="003B03F7" w:rsidP="008B2345">
      <w:r>
        <w:separator/>
      </w:r>
    </w:p>
  </w:footnote>
  <w:footnote w:type="continuationSeparator" w:id="1">
    <w:p w:rsidR="003B03F7" w:rsidRDefault="003B03F7" w:rsidP="008B23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23710B"/>
    <w:multiLevelType w:val="hybridMultilevel"/>
    <w:tmpl w:val="60087F06"/>
    <w:lvl w:ilvl="0" w:tplc="1694AC16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Bidi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11613E1"/>
    <w:multiLevelType w:val="hybridMultilevel"/>
    <w:tmpl w:val="41C6B3A2"/>
    <w:lvl w:ilvl="0" w:tplc="986CE59C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B8C620F"/>
    <w:multiLevelType w:val="hybridMultilevel"/>
    <w:tmpl w:val="BAC6EE0C"/>
    <w:lvl w:ilvl="0" w:tplc="FCA4CACE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53E551CA"/>
    <w:multiLevelType w:val="hybridMultilevel"/>
    <w:tmpl w:val="C82264B0"/>
    <w:lvl w:ilvl="0" w:tplc="01A21D50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5742AA9F"/>
    <w:multiLevelType w:val="singleLevel"/>
    <w:tmpl w:val="566CEA26"/>
    <w:lvl w:ilvl="0">
      <w:start w:val="1"/>
      <w:numFmt w:val="chineseCounting"/>
      <w:suff w:val="nothing"/>
      <w:lvlText w:val="%1、"/>
      <w:lvlJc w:val="left"/>
      <w:pPr>
        <w:ind w:firstLine="420"/>
      </w:pPr>
      <w:rPr>
        <w:rFonts w:cs="Times New Roman" w:hint="eastAsia"/>
        <w:b w:val="0"/>
      </w:rPr>
    </w:lvl>
  </w:abstractNum>
  <w:abstractNum w:abstractNumId="5">
    <w:nsid w:val="586B3E3D"/>
    <w:multiLevelType w:val="hybridMultilevel"/>
    <w:tmpl w:val="02724CB4"/>
    <w:lvl w:ilvl="0" w:tplc="5F04A4DC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6A201472"/>
    <w:multiLevelType w:val="hybridMultilevel"/>
    <w:tmpl w:val="6212C1BE"/>
    <w:lvl w:ilvl="0" w:tplc="3BD00924">
      <w:start w:val="1"/>
      <w:numFmt w:val="decimal"/>
      <w:lvlText w:val="%1、"/>
      <w:lvlJc w:val="left"/>
      <w:pPr>
        <w:ind w:left="360" w:hanging="360"/>
      </w:pPr>
      <w:rPr>
        <w:rFonts w:ascii="宋体" w:eastAsiaTheme="minorEastAsia" w:hAnsi="宋体" w:cs="仿宋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6CE84735"/>
    <w:multiLevelType w:val="hybridMultilevel"/>
    <w:tmpl w:val="A710A244"/>
    <w:lvl w:ilvl="0" w:tplc="5B4A7AF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7921FC29"/>
    <w:multiLevelType w:val="singleLevel"/>
    <w:tmpl w:val="7921FC29"/>
    <w:lvl w:ilvl="0">
      <w:start w:val="1"/>
      <w:numFmt w:val="decimal"/>
      <w:suff w:val="nothing"/>
      <w:lvlText w:val="%1、"/>
      <w:lvlJc w:val="left"/>
    </w:lvl>
  </w:abstractNum>
  <w:num w:numId="1">
    <w:abstractNumId w:val="4"/>
    <w:lvlOverride w:ilvl="0">
      <w:startOverride w:val="1"/>
    </w:lvlOverride>
  </w:num>
  <w:num w:numId="2">
    <w:abstractNumId w:val="8"/>
  </w:num>
  <w:num w:numId="3">
    <w:abstractNumId w:val="2"/>
  </w:num>
  <w:num w:numId="4">
    <w:abstractNumId w:val="6"/>
  </w:num>
  <w:num w:numId="5">
    <w:abstractNumId w:val="0"/>
  </w:num>
  <w:num w:numId="6">
    <w:abstractNumId w:val="3"/>
  </w:num>
  <w:num w:numId="7">
    <w:abstractNumId w:val="5"/>
  </w:num>
  <w:num w:numId="8">
    <w:abstractNumId w:val="1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A6E21"/>
    <w:rsid w:val="00007502"/>
    <w:rsid w:val="00015324"/>
    <w:rsid w:val="00033ACC"/>
    <w:rsid w:val="00034286"/>
    <w:rsid w:val="00051826"/>
    <w:rsid w:val="000528CD"/>
    <w:rsid w:val="00053B4A"/>
    <w:rsid w:val="0008221E"/>
    <w:rsid w:val="00086126"/>
    <w:rsid w:val="000938B2"/>
    <w:rsid w:val="00093914"/>
    <w:rsid w:val="00093F5C"/>
    <w:rsid w:val="00095747"/>
    <w:rsid w:val="000A3527"/>
    <w:rsid w:val="000B2ECE"/>
    <w:rsid w:val="000D01D1"/>
    <w:rsid w:val="000D5795"/>
    <w:rsid w:val="000D7D77"/>
    <w:rsid w:val="000E02A1"/>
    <w:rsid w:val="00100456"/>
    <w:rsid w:val="00114626"/>
    <w:rsid w:val="00122E34"/>
    <w:rsid w:val="001266CE"/>
    <w:rsid w:val="00136972"/>
    <w:rsid w:val="00143FED"/>
    <w:rsid w:val="00166287"/>
    <w:rsid w:val="001A08AE"/>
    <w:rsid w:val="001A6A71"/>
    <w:rsid w:val="001C1517"/>
    <w:rsid w:val="001C6B33"/>
    <w:rsid w:val="001C6B88"/>
    <w:rsid w:val="001C7045"/>
    <w:rsid w:val="001D4B02"/>
    <w:rsid w:val="001D578E"/>
    <w:rsid w:val="001E7340"/>
    <w:rsid w:val="0020430C"/>
    <w:rsid w:val="002121E3"/>
    <w:rsid w:val="0022358A"/>
    <w:rsid w:val="0022668C"/>
    <w:rsid w:val="00237107"/>
    <w:rsid w:val="00243EEA"/>
    <w:rsid w:val="00244144"/>
    <w:rsid w:val="00251E7A"/>
    <w:rsid w:val="0027386D"/>
    <w:rsid w:val="00275FAF"/>
    <w:rsid w:val="00276720"/>
    <w:rsid w:val="00277482"/>
    <w:rsid w:val="00282562"/>
    <w:rsid w:val="002A6060"/>
    <w:rsid w:val="002B08B6"/>
    <w:rsid w:val="002C179A"/>
    <w:rsid w:val="002F0778"/>
    <w:rsid w:val="002F6AC1"/>
    <w:rsid w:val="00301305"/>
    <w:rsid w:val="003213D8"/>
    <w:rsid w:val="0032196D"/>
    <w:rsid w:val="00323C8F"/>
    <w:rsid w:val="00351BCD"/>
    <w:rsid w:val="00352870"/>
    <w:rsid w:val="003B03F7"/>
    <w:rsid w:val="003E553B"/>
    <w:rsid w:val="003F6C0D"/>
    <w:rsid w:val="00436D0F"/>
    <w:rsid w:val="004B0A4D"/>
    <w:rsid w:val="004C3B98"/>
    <w:rsid w:val="004E6C75"/>
    <w:rsid w:val="004F5E9E"/>
    <w:rsid w:val="00525AF4"/>
    <w:rsid w:val="00535A78"/>
    <w:rsid w:val="005470F5"/>
    <w:rsid w:val="00557393"/>
    <w:rsid w:val="00563B9D"/>
    <w:rsid w:val="0058271F"/>
    <w:rsid w:val="00583B62"/>
    <w:rsid w:val="00586E1F"/>
    <w:rsid w:val="005A0B50"/>
    <w:rsid w:val="005B324A"/>
    <w:rsid w:val="005B75FA"/>
    <w:rsid w:val="005B7D62"/>
    <w:rsid w:val="005C0796"/>
    <w:rsid w:val="005C1707"/>
    <w:rsid w:val="005D0E0F"/>
    <w:rsid w:val="005F59EC"/>
    <w:rsid w:val="00623779"/>
    <w:rsid w:val="00625293"/>
    <w:rsid w:val="00641679"/>
    <w:rsid w:val="00641F9F"/>
    <w:rsid w:val="006707F8"/>
    <w:rsid w:val="006D00F4"/>
    <w:rsid w:val="006F794E"/>
    <w:rsid w:val="00704303"/>
    <w:rsid w:val="00775A9C"/>
    <w:rsid w:val="00777121"/>
    <w:rsid w:val="007842B7"/>
    <w:rsid w:val="007D2911"/>
    <w:rsid w:val="007E4D26"/>
    <w:rsid w:val="007F522D"/>
    <w:rsid w:val="00802964"/>
    <w:rsid w:val="00844401"/>
    <w:rsid w:val="00866812"/>
    <w:rsid w:val="008B2345"/>
    <w:rsid w:val="008F61A2"/>
    <w:rsid w:val="00914B3C"/>
    <w:rsid w:val="0093423C"/>
    <w:rsid w:val="00944769"/>
    <w:rsid w:val="00962640"/>
    <w:rsid w:val="00963413"/>
    <w:rsid w:val="00967765"/>
    <w:rsid w:val="00971518"/>
    <w:rsid w:val="00986416"/>
    <w:rsid w:val="00993557"/>
    <w:rsid w:val="0099776D"/>
    <w:rsid w:val="00997978"/>
    <w:rsid w:val="009A30AF"/>
    <w:rsid w:val="009A6E21"/>
    <w:rsid w:val="009B4270"/>
    <w:rsid w:val="009C4A51"/>
    <w:rsid w:val="009D1672"/>
    <w:rsid w:val="009D4422"/>
    <w:rsid w:val="009F572A"/>
    <w:rsid w:val="009F7563"/>
    <w:rsid w:val="00A02EB4"/>
    <w:rsid w:val="00A04287"/>
    <w:rsid w:val="00A33692"/>
    <w:rsid w:val="00A347C3"/>
    <w:rsid w:val="00A42152"/>
    <w:rsid w:val="00A45158"/>
    <w:rsid w:val="00A51C50"/>
    <w:rsid w:val="00A6269D"/>
    <w:rsid w:val="00A76C82"/>
    <w:rsid w:val="00A8013C"/>
    <w:rsid w:val="00AA0C76"/>
    <w:rsid w:val="00AA5D47"/>
    <w:rsid w:val="00AB6545"/>
    <w:rsid w:val="00AD6630"/>
    <w:rsid w:val="00AE0E16"/>
    <w:rsid w:val="00AF746D"/>
    <w:rsid w:val="00B06A86"/>
    <w:rsid w:val="00B47F8B"/>
    <w:rsid w:val="00B73FCF"/>
    <w:rsid w:val="00B90580"/>
    <w:rsid w:val="00B97789"/>
    <w:rsid w:val="00BB5E7B"/>
    <w:rsid w:val="00C074F6"/>
    <w:rsid w:val="00C13EF4"/>
    <w:rsid w:val="00C258A8"/>
    <w:rsid w:val="00C45656"/>
    <w:rsid w:val="00C513EB"/>
    <w:rsid w:val="00C52F1D"/>
    <w:rsid w:val="00C82BF6"/>
    <w:rsid w:val="00CD5AF7"/>
    <w:rsid w:val="00CE0AE8"/>
    <w:rsid w:val="00CE73EA"/>
    <w:rsid w:val="00D03259"/>
    <w:rsid w:val="00D1663F"/>
    <w:rsid w:val="00D31577"/>
    <w:rsid w:val="00D40203"/>
    <w:rsid w:val="00D666FA"/>
    <w:rsid w:val="00D91981"/>
    <w:rsid w:val="00DB2A63"/>
    <w:rsid w:val="00DB36B9"/>
    <w:rsid w:val="00DE364F"/>
    <w:rsid w:val="00DF123C"/>
    <w:rsid w:val="00DF558D"/>
    <w:rsid w:val="00DF6387"/>
    <w:rsid w:val="00E0546C"/>
    <w:rsid w:val="00E14F82"/>
    <w:rsid w:val="00E339A8"/>
    <w:rsid w:val="00E855EE"/>
    <w:rsid w:val="00E87868"/>
    <w:rsid w:val="00E92CB4"/>
    <w:rsid w:val="00E95445"/>
    <w:rsid w:val="00EB6794"/>
    <w:rsid w:val="00EC3F66"/>
    <w:rsid w:val="00F011D9"/>
    <w:rsid w:val="00F14FB1"/>
    <w:rsid w:val="00F47DFF"/>
    <w:rsid w:val="00F61B2B"/>
    <w:rsid w:val="00F91558"/>
    <w:rsid w:val="00F925F6"/>
    <w:rsid w:val="00FD1501"/>
    <w:rsid w:val="00FD790D"/>
    <w:rsid w:val="00FE32FB"/>
    <w:rsid w:val="00FF08BD"/>
    <w:rsid w:val="00FF42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13E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8B23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8B234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8B23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qFormat/>
    <w:rsid w:val="008B234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339A8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339A8"/>
    <w:rPr>
      <w:sz w:val="18"/>
      <w:szCs w:val="18"/>
    </w:rPr>
  </w:style>
  <w:style w:type="paragraph" w:customStyle="1" w:styleId="15">
    <w:name w:val="样式 仿宋 行距: 1.5 倍行距"/>
    <w:basedOn w:val="a"/>
    <w:qFormat/>
    <w:rsid w:val="00E339A8"/>
    <w:pPr>
      <w:spacing w:line="360" w:lineRule="auto"/>
    </w:pPr>
    <w:rPr>
      <w:rFonts w:ascii="仿宋" w:eastAsia="仿宋" w:hAnsi="仿宋" w:cs="仿宋"/>
      <w:sz w:val="24"/>
      <w:szCs w:val="24"/>
    </w:rPr>
  </w:style>
  <w:style w:type="paragraph" w:styleId="a6">
    <w:name w:val="List Paragraph"/>
    <w:basedOn w:val="a"/>
    <w:uiPriority w:val="34"/>
    <w:qFormat/>
    <w:rsid w:val="00E339A8"/>
    <w:pPr>
      <w:ind w:firstLineChars="200" w:firstLine="420"/>
    </w:pPr>
  </w:style>
  <w:style w:type="paragraph" w:styleId="a7">
    <w:name w:val="No Spacing"/>
    <w:link w:val="Char2"/>
    <w:qFormat/>
    <w:rsid w:val="00E339A8"/>
    <w:pPr>
      <w:widowControl w:val="0"/>
      <w:jc w:val="both"/>
    </w:pPr>
  </w:style>
  <w:style w:type="paragraph" w:customStyle="1" w:styleId="font5">
    <w:name w:val="font5"/>
    <w:basedOn w:val="a"/>
    <w:rsid w:val="00E339A8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font6">
    <w:name w:val="font6"/>
    <w:basedOn w:val="a"/>
    <w:rsid w:val="00E339A8"/>
    <w:pPr>
      <w:widowControl/>
      <w:spacing w:before="100" w:beforeAutospacing="1" w:after="100" w:afterAutospacing="1"/>
      <w:jc w:val="left"/>
    </w:pPr>
    <w:rPr>
      <w:rFonts w:ascii="Calibri" w:eastAsia="宋体" w:hAnsi="Calibri" w:cs="Calibri"/>
      <w:kern w:val="0"/>
      <w:sz w:val="18"/>
      <w:szCs w:val="18"/>
    </w:rPr>
  </w:style>
  <w:style w:type="paragraph" w:customStyle="1" w:styleId="font7">
    <w:name w:val="font7"/>
    <w:basedOn w:val="a"/>
    <w:rsid w:val="00E339A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8">
    <w:name w:val="font8"/>
    <w:basedOn w:val="a"/>
    <w:rsid w:val="00E339A8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kern w:val="0"/>
      <w:sz w:val="18"/>
      <w:szCs w:val="18"/>
    </w:rPr>
  </w:style>
  <w:style w:type="paragraph" w:customStyle="1" w:styleId="font9">
    <w:name w:val="font9"/>
    <w:basedOn w:val="a"/>
    <w:rsid w:val="00E339A8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xl66">
    <w:name w:val="xl66"/>
    <w:basedOn w:val="a"/>
    <w:rsid w:val="00E339A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7">
    <w:name w:val="xl67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 w:val="18"/>
      <w:szCs w:val="18"/>
    </w:rPr>
  </w:style>
  <w:style w:type="paragraph" w:customStyle="1" w:styleId="xl68">
    <w:name w:val="xl68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b/>
      <w:bCs/>
      <w:kern w:val="0"/>
      <w:sz w:val="18"/>
      <w:szCs w:val="18"/>
    </w:rPr>
  </w:style>
  <w:style w:type="paragraph" w:customStyle="1" w:styleId="xl69">
    <w:name w:val="xl69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70">
    <w:name w:val="xl70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71">
    <w:name w:val="xl71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72">
    <w:name w:val="xl72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73">
    <w:name w:val="xl73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74">
    <w:name w:val="xl74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75">
    <w:name w:val="xl75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76">
    <w:name w:val="xl76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77">
    <w:name w:val="xl77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78">
    <w:name w:val="xl78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79">
    <w:name w:val="xl79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80">
    <w:name w:val="xl80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81">
    <w:name w:val="xl81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82">
    <w:name w:val="xl82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83">
    <w:name w:val="xl83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84">
    <w:name w:val="xl84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85">
    <w:name w:val="xl85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86">
    <w:name w:val="xl86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87">
    <w:name w:val="xl87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88">
    <w:name w:val="xl88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89">
    <w:name w:val="xl89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 w:cs="Times New Roman"/>
      <w:kern w:val="0"/>
      <w:sz w:val="18"/>
      <w:szCs w:val="18"/>
    </w:rPr>
  </w:style>
  <w:style w:type="paragraph" w:customStyle="1" w:styleId="xl90">
    <w:name w:val="xl90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91">
    <w:name w:val="xl91"/>
    <w:basedOn w:val="a"/>
    <w:rsid w:val="00E339A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92">
    <w:name w:val="xl92"/>
    <w:basedOn w:val="a"/>
    <w:rsid w:val="00E339A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93">
    <w:name w:val="xl93"/>
    <w:basedOn w:val="a"/>
    <w:rsid w:val="00E339A8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94">
    <w:name w:val="xl94"/>
    <w:basedOn w:val="a"/>
    <w:rsid w:val="00E339A8"/>
    <w:pPr>
      <w:widowControl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95">
    <w:name w:val="xl95"/>
    <w:basedOn w:val="a"/>
    <w:rsid w:val="00E339A8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96">
    <w:name w:val="xl96"/>
    <w:basedOn w:val="a"/>
    <w:rsid w:val="00E339A8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97">
    <w:name w:val="xl97"/>
    <w:basedOn w:val="a"/>
    <w:rsid w:val="00E339A8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98">
    <w:name w:val="xl98"/>
    <w:basedOn w:val="a"/>
    <w:rsid w:val="00E339A8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99">
    <w:name w:val="xl99"/>
    <w:basedOn w:val="a"/>
    <w:rsid w:val="00E339A8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100">
    <w:name w:val="xl100"/>
    <w:basedOn w:val="a"/>
    <w:rsid w:val="00E339A8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101">
    <w:name w:val="xl101"/>
    <w:basedOn w:val="a"/>
    <w:rsid w:val="00E339A8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102">
    <w:name w:val="xl102"/>
    <w:basedOn w:val="a"/>
    <w:rsid w:val="00E339A8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103">
    <w:name w:val="xl103"/>
    <w:basedOn w:val="a"/>
    <w:rsid w:val="00E339A8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18"/>
      <w:szCs w:val="18"/>
    </w:rPr>
  </w:style>
  <w:style w:type="character" w:styleId="a8">
    <w:name w:val="annotation reference"/>
    <w:basedOn w:val="a0"/>
    <w:uiPriority w:val="99"/>
    <w:semiHidden/>
    <w:unhideWhenUsed/>
    <w:rsid w:val="00E339A8"/>
    <w:rPr>
      <w:sz w:val="21"/>
      <w:szCs w:val="21"/>
    </w:rPr>
  </w:style>
  <w:style w:type="paragraph" w:styleId="a9">
    <w:name w:val="annotation text"/>
    <w:basedOn w:val="a"/>
    <w:link w:val="Char3"/>
    <w:uiPriority w:val="99"/>
    <w:semiHidden/>
    <w:unhideWhenUsed/>
    <w:rsid w:val="00E339A8"/>
    <w:pPr>
      <w:jc w:val="left"/>
    </w:pPr>
  </w:style>
  <w:style w:type="character" w:customStyle="1" w:styleId="Char3">
    <w:name w:val="批注文字 Char"/>
    <w:basedOn w:val="a0"/>
    <w:link w:val="a9"/>
    <w:uiPriority w:val="99"/>
    <w:semiHidden/>
    <w:rsid w:val="00E339A8"/>
  </w:style>
  <w:style w:type="paragraph" w:styleId="aa">
    <w:name w:val="annotation subject"/>
    <w:basedOn w:val="a9"/>
    <w:next w:val="a9"/>
    <w:link w:val="Char4"/>
    <w:uiPriority w:val="99"/>
    <w:semiHidden/>
    <w:unhideWhenUsed/>
    <w:rsid w:val="00E339A8"/>
    <w:rPr>
      <w:b/>
      <w:bCs/>
    </w:rPr>
  </w:style>
  <w:style w:type="character" w:customStyle="1" w:styleId="Char4">
    <w:name w:val="批注主题 Char"/>
    <w:basedOn w:val="Char3"/>
    <w:link w:val="aa"/>
    <w:uiPriority w:val="99"/>
    <w:semiHidden/>
    <w:rsid w:val="00E339A8"/>
    <w:rPr>
      <w:b/>
      <w:bCs/>
    </w:rPr>
  </w:style>
  <w:style w:type="character" w:customStyle="1" w:styleId="Char2">
    <w:name w:val="无间隔 Char"/>
    <w:link w:val="a7"/>
    <w:locked/>
    <w:rsid w:val="00E339A8"/>
  </w:style>
  <w:style w:type="numbering" w:customStyle="1" w:styleId="1">
    <w:name w:val="无列表1"/>
    <w:next w:val="a2"/>
    <w:uiPriority w:val="99"/>
    <w:semiHidden/>
    <w:unhideWhenUsed/>
    <w:rsid w:val="005470F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35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C11536-2365-48AC-A6CE-F553945EC5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214</Words>
  <Characters>1226</Characters>
  <Application>Microsoft Office Word</Application>
  <DocSecurity>0</DocSecurity>
  <Lines>10</Lines>
  <Paragraphs>2</Paragraphs>
  <ScaleCrop>false</ScaleCrop>
  <Company>CPHZJ</Company>
  <LinksUpToDate>false</LinksUpToDate>
  <CharactersWithSpaces>1438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岳</dc:creator>
  <cp:lastModifiedBy>陈雪漫</cp:lastModifiedBy>
  <cp:revision>2</cp:revision>
  <cp:lastPrinted>2022-01-12T06:58:00Z</cp:lastPrinted>
  <dcterms:created xsi:type="dcterms:W3CDTF">2022-03-03T09:44:00Z</dcterms:created>
  <dcterms:modified xsi:type="dcterms:W3CDTF">2022-03-03T09:44:00Z</dcterms:modified>
</cp:coreProperties>
</file>