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991" w:rsidRDefault="00093991" w:rsidP="008B6DA9">
      <w:pPr>
        <w:spacing w:line="360" w:lineRule="auto"/>
        <w:jc w:val="center"/>
        <w:outlineLvl w:val="0"/>
        <w:rPr>
          <w:rFonts w:ascii="宋体" w:hAnsi="宋体"/>
          <w:b/>
          <w:bCs/>
          <w:sz w:val="32"/>
          <w:szCs w:val="32"/>
        </w:rPr>
      </w:pPr>
      <w:bookmarkStart w:id="0" w:name="_Toc29864"/>
      <w:r>
        <w:rPr>
          <w:rFonts w:ascii="宋体" w:hAnsi="宋体" w:hint="eastAsia"/>
          <w:b/>
          <w:bCs/>
          <w:sz w:val="32"/>
          <w:szCs w:val="32"/>
        </w:rPr>
        <w:t>湛江中心人民医院</w:t>
      </w:r>
    </w:p>
    <w:p w:rsidR="008B6DA9" w:rsidRDefault="0025558F" w:rsidP="008B6DA9">
      <w:pPr>
        <w:spacing w:line="360" w:lineRule="auto"/>
        <w:jc w:val="center"/>
        <w:outlineLvl w:val="0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bCs/>
          <w:sz w:val="32"/>
          <w:szCs w:val="32"/>
        </w:rPr>
        <w:t>定点危险废物清运处置</w:t>
      </w:r>
      <w:r w:rsidR="00093991">
        <w:rPr>
          <w:rFonts w:ascii="宋体" w:hAnsi="宋体" w:hint="eastAsia"/>
          <w:b/>
          <w:bCs/>
          <w:sz w:val="32"/>
          <w:szCs w:val="32"/>
        </w:rPr>
        <w:t>服务项目</w:t>
      </w:r>
      <w:r w:rsidR="008B6DA9">
        <w:rPr>
          <w:rFonts w:ascii="宋体" w:hAnsi="宋体" w:hint="eastAsia"/>
          <w:b/>
          <w:bCs/>
          <w:sz w:val="32"/>
          <w:szCs w:val="32"/>
        </w:rPr>
        <w:t>需求</w:t>
      </w:r>
      <w:bookmarkEnd w:id="0"/>
      <w:r w:rsidR="00093991">
        <w:rPr>
          <w:rFonts w:ascii="宋体" w:hAnsi="宋体" w:hint="eastAsia"/>
          <w:b/>
          <w:bCs/>
          <w:sz w:val="32"/>
          <w:szCs w:val="32"/>
        </w:rPr>
        <w:t>书</w:t>
      </w:r>
    </w:p>
    <w:p w:rsidR="00862843" w:rsidRPr="00862843" w:rsidRDefault="00862843" w:rsidP="00862843">
      <w:pPr>
        <w:pStyle w:val="a0"/>
        <w:ind w:left="480"/>
      </w:pPr>
    </w:p>
    <w:p w:rsidR="00CC28BF" w:rsidRPr="0025558F" w:rsidRDefault="00CC28BF" w:rsidP="00CC28BF">
      <w:pPr>
        <w:spacing w:line="360" w:lineRule="auto"/>
        <w:ind w:left="480"/>
        <w:rPr>
          <w:rFonts w:ascii="宋体" w:hAnsi="宋体"/>
        </w:rPr>
      </w:pPr>
      <w:r w:rsidRPr="0025558F">
        <w:rPr>
          <w:rFonts w:ascii="宋体" w:hAnsi="宋体" w:hint="eastAsia"/>
          <w:bCs/>
        </w:rPr>
        <w:t>一、</w:t>
      </w:r>
      <w:r w:rsidR="008B6DA9" w:rsidRPr="0025558F">
        <w:rPr>
          <w:rFonts w:ascii="宋体" w:hAnsi="宋体" w:hint="eastAsia"/>
          <w:bCs/>
        </w:rPr>
        <w:t>项目名称：</w:t>
      </w:r>
      <w:r w:rsidR="00093991" w:rsidRPr="0025558F">
        <w:rPr>
          <w:rFonts w:ascii="宋体" w:hAnsi="宋体" w:hint="eastAsia"/>
          <w:bCs/>
        </w:rPr>
        <w:t>湛江中心人民</w:t>
      </w:r>
      <w:r w:rsidR="008B6DA9" w:rsidRPr="0025558F">
        <w:rPr>
          <w:rFonts w:ascii="宋体" w:hAnsi="宋体" w:hint="eastAsia"/>
          <w:bCs/>
        </w:rPr>
        <w:t>医院定点危险废物</w:t>
      </w:r>
      <w:r w:rsidR="00093991" w:rsidRPr="0025558F">
        <w:rPr>
          <w:rFonts w:ascii="宋体" w:hAnsi="宋体" w:hint="eastAsia"/>
          <w:bCs/>
        </w:rPr>
        <w:t>清运</w:t>
      </w:r>
      <w:r w:rsidR="0025558F" w:rsidRPr="0025558F">
        <w:rPr>
          <w:rFonts w:ascii="宋体" w:hAnsi="宋体" w:hint="eastAsia"/>
          <w:bCs/>
        </w:rPr>
        <w:t>处置服务</w:t>
      </w:r>
    </w:p>
    <w:p w:rsidR="008B6DA9" w:rsidRPr="00093991" w:rsidRDefault="00CC28BF" w:rsidP="00CC28BF">
      <w:pPr>
        <w:spacing w:line="360" w:lineRule="auto"/>
        <w:ind w:left="480"/>
        <w:rPr>
          <w:rFonts w:ascii="宋体" w:hAnsi="宋体"/>
        </w:rPr>
      </w:pPr>
      <w:r>
        <w:rPr>
          <w:rFonts w:ascii="宋体" w:hAnsi="宋体" w:hint="eastAsia"/>
        </w:rPr>
        <w:t>二、</w:t>
      </w:r>
      <w:r w:rsidR="008B6DA9" w:rsidRPr="00093991">
        <w:rPr>
          <w:rFonts w:ascii="宋体" w:hAnsi="宋体" w:hint="eastAsia"/>
        </w:rPr>
        <w:t>服务期限：</w:t>
      </w:r>
      <w:r>
        <w:rPr>
          <w:rFonts w:ascii="宋体" w:hAnsi="宋体" w:hint="eastAsia"/>
        </w:rPr>
        <w:t>一年</w:t>
      </w:r>
    </w:p>
    <w:p w:rsidR="008B6DA9" w:rsidRDefault="00CC28BF" w:rsidP="00CC28BF">
      <w:pPr>
        <w:spacing w:line="360" w:lineRule="auto"/>
        <w:ind w:firstLineChars="200" w:firstLine="480"/>
        <w:rPr>
          <w:rFonts w:ascii="宋体" w:hAnsi="宋体"/>
        </w:rPr>
      </w:pPr>
      <w:r>
        <w:rPr>
          <w:rFonts w:ascii="宋体" w:hAnsi="宋体" w:hint="eastAsia"/>
        </w:rPr>
        <w:t>三、</w:t>
      </w:r>
      <w:r w:rsidR="00700674">
        <w:rPr>
          <w:rFonts w:ascii="宋体" w:hAnsi="宋体" w:hint="eastAsia"/>
        </w:rPr>
        <w:t>危险废物总量：约</w:t>
      </w:r>
      <w:r w:rsidR="00FE38E3">
        <w:rPr>
          <w:rFonts w:ascii="宋体" w:hAnsi="宋体" w:hint="eastAsia"/>
        </w:rPr>
        <w:t>6吨</w:t>
      </w:r>
      <w:r w:rsidR="00700674">
        <w:rPr>
          <w:rFonts w:ascii="宋体" w:hAnsi="宋体" w:hint="eastAsia"/>
        </w:rPr>
        <w:t xml:space="preserve"> </w:t>
      </w:r>
      <w:r w:rsidR="008B6DA9">
        <w:rPr>
          <w:rFonts w:ascii="宋体" w:hAnsi="宋体" w:hint="eastAsia"/>
        </w:rPr>
        <w:t>/年。</w:t>
      </w:r>
    </w:p>
    <w:p w:rsidR="008B6DA9" w:rsidRDefault="00FA79B1" w:rsidP="008B6DA9">
      <w:pPr>
        <w:spacing w:line="360" w:lineRule="auto"/>
        <w:rPr>
          <w:rFonts w:ascii="宋体" w:hAnsi="宋体"/>
          <w:b/>
          <w:bCs/>
        </w:rPr>
      </w:pPr>
      <w:r>
        <w:rPr>
          <w:rFonts w:ascii="宋体" w:hAnsi="宋体" w:hint="eastAsia"/>
          <w:b/>
          <w:bCs/>
        </w:rPr>
        <w:t>四</w:t>
      </w:r>
      <w:r w:rsidR="008B6DA9">
        <w:rPr>
          <w:rFonts w:ascii="宋体" w:hAnsi="宋体" w:hint="eastAsia"/>
          <w:b/>
          <w:bCs/>
        </w:rPr>
        <w:t>、危险废物范围</w:t>
      </w:r>
    </w:p>
    <w:tbl>
      <w:tblPr>
        <w:tblW w:w="73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63"/>
        <w:gridCol w:w="5749"/>
      </w:tblGrid>
      <w:tr w:rsidR="009C1726" w:rsidRPr="00F54BBD" w:rsidTr="009C1726">
        <w:trPr>
          <w:jc w:val="center"/>
        </w:trPr>
        <w:tc>
          <w:tcPr>
            <w:tcW w:w="1563" w:type="dxa"/>
          </w:tcPr>
          <w:p w:rsidR="009C1726" w:rsidRPr="00F54BBD" w:rsidRDefault="009C1726" w:rsidP="00ED38EF">
            <w:pPr>
              <w:spacing w:line="360" w:lineRule="auto"/>
              <w:jc w:val="center"/>
              <w:rPr>
                <w:rFonts w:ascii="宋体" w:hAnsi="宋体"/>
              </w:rPr>
            </w:pPr>
            <w:r w:rsidRPr="00F54BBD">
              <w:rPr>
                <w:rFonts w:ascii="宋体" w:hAnsi="宋体" w:hint="eastAsia"/>
              </w:rPr>
              <w:t>名称</w:t>
            </w:r>
          </w:p>
        </w:tc>
        <w:tc>
          <w:tcPr>
            <w:tcW w:w="5749" w:type="dxa"/>
          </w:tcPr>
          <w:p w:rsidR="009C1726" w:rsidRPr="00F54BBD" w:rsidRDefault="009C1726" w:rsidP="00ED38EF">
            <w:pPr>
              <w:spacing w:line="360" w:lineRule="auto"/>
              <w:jc w:val="center"/>
              <w:rPr>
                <w:rFonts w:ascii="宋体" w:hAnsi="宋体"/>
              </w:rPr>
            </w:pPr>
            <w:r w:rsidRPr="00F54BBD">
              <w:rPr>
                <w:rFonts w:ascii="宋体" w:hAnsi="宋体" w:hint="eastAsia"/>
              </w:rPr>
              <w:t>常见组分或者废物名称</w:t>
            </w:r>
          </w:p>
        </w:tc>
      </w:tr>
      <w:tr w:rsidR="009C1726" w:rsidRPr="00F54BBD" w:rsidTr="009C1726">
        <w:trPr>
          <w:trHeight w:val="3824"/>
          <w:jc w:val="center"/>
        </w:trPr>
        <w:tc>
          <w:tcPr>
            <w:tcW w:w="1563" w:type="dxa"/>
            <w:vAlign w:val="center"/>
          </w:tcPr>
          <w:p w:rsidR="009C1726" w:rsidRPr="00F54BBD" w:rsidRDefault="009C1726" w:rsidP="00ED38EF">
            <w:pPr>
              <w:spacing w:line="360" w:lineRule="auto"/>
              <w:jc w:val="center"/>
              <w:rPr>
                <w:rFonts w:ascii="宋体" w:hAnsi="宋体"/>
              </w:rPr>
            </w:pPr>
            <w:r w:rsidRPr="00F54BBD">
              <w:rPr>
                <w:rFonts w:ascii="宋体" w:hAnsi="宋体" w:hint="eastAsia"/>
              </w:rPr>
              <w:t>实验室废</w:t>
            </w:r>
            <w:r>
              <w:rPr>
                <w:rFonts w:ascii="宋体" w:hAnsi="宋体" w:hint="eastAsia"/>
              </w:rPr>
              <w:t>物</w:t>
            </w:r>
          </w:p>
        </w:tc>
        <w:tc>
          <w:tcPr>
            <w:tcW w:w="5749" w:type="dxa"/>
            <w:vAlign w:val="center"/>
          </w:tcPr>
          <w:p w:rsidR="009C1726" w:rsidRPr="00F54BBD" w:rsidRDefault="009C1726" w:rsidP="004F1996">
            <w:pPr>
              <w:spacing w:line="360" w:lineRule="auto"/>
              <w:rPr>
                <w:rFonts w:ascii="宋体" w:hAnsi="宋体"/>
              </w:rPr>
            </w:pPr>
            <w:r w:rsidRPr="00F54BBD">
              <w:rPr>
                <w:rFonts w:ascii="宋体" w:hAnsi="宋体" w:hint="eastAsia"/>
              </w:rPr>
              <w:t>生产、研究、开发、教学、</w:t>
            </w:r>
            <w:r w:rsidR="004B5927">
              <w:rPr>
                <w:rFonts w:ascii="宋体" w:hAnsi="宋体" w:hint="eastAsia"/>
              </w:rPr>
              <w:t>检验</w:t>
            </w:r>
            <w:r w:rsidR="004F1996">
              <w:rPr>
                <w:rFonts w:ascii="宋体" w:hAnsi="宋体" w:hint="eastAsia"/>
              </w:rPr>
              <w:t>等</w:t>
            </w:r>
            <w:r w:rsidR="004B5927">
              <w:rPr>
                <w:rFonts w:ascii="宋体" w:hAnsi="宋体" w:hint="eastAsia"/>
              </w:rPr>
              <w:t>过程中</w:t>
            </w:r>
            <w:r w:rsidR="004F1996">
              <w:rPr>
                <w:rFonts w:ascii="宋体" w:hAnsi="宋体" w:hint="eastAsia"/>
              </w:rPr>
              <w:t>，</w:t>
            </w:r>
            <w:r w:rsidRPr="00F54BBD">
              <w:rPr>
                <w:rFonts w:ascii="宋体" w:hAnsi="宋体" w:hint="eastAsia"/>
              </w:rPr>
              <w:t>实验室</w:t>
            </w:r>
            <w:r w:rsidR="004B5927">
              <w:rPr>
                <w:rFonts w:ascii="宋体" w:hAnsi="宋体" w:hint="eastAsia"/>
              </w:rPr>
              <w:t>用到的甲酸、甲醇、异丙醇、乙腈、冰醋酸、秋水仙素、TRIZOL、PFA等具有危险特性</w:t>
            </w:r>
            <w:r w:rsidRPr="00F54BBD">
              <w:rPr>
                <w:rFonts w:ascii="宋体" w:hAnsi="宋体" w:hint="eastAsia"/>
              </w:rPr>
              <w:t>的</w:t>
            </w:r>
            <w:r w:rsidR="004F1996">
              <w:rPr>
                <w:rFonts w:ascii="宋体" w:hAnsi="宋体" w:hint="eastAsia"/>
              </w:rPr>
              <w:t>化学物质以</w:t>
            </w:r>
            <w:r w:rsidR="004B5927">
              <w:rPr>
                <w:rFonts w:ascii="宋体" w:hAnsi="宋体" w:hint="eastAsia"/>
              </w:rPr>
              <w:t>及被沾染上述</w:t>
            </w:r>
            <w:r w:rsidR="004F1996">
              <w:rPr>
                <w:rFonts w:ascii="宋体" w:hAnsi="宋体" w:hint="eastAsia"/>
              </w:rPr>
              <w:t>化学</w:t>
            </w:r>
            <w:r w:rsidR="004B5927">
              <w:rPr>
                <w:rFonts w:ascii="宋体" w:hAnsi="宋体" w:hint="eastAsia"/>
              </w:rPr>
              <w:t>物</w:t>
            </w:r>
            <w:r w:rsidR="0025558F">
              <w:rPr>
                <w:rFonts w:ascii="宋体" w:hAnsi="宋体" w:hint="eastAsia"/>
              </w:rPr>
              <w:t>质</w:t>
            </w:r>
            <w:r w:rsidR="004B5927">
              <w:rPr>
                <w:rFonts w:ascii="宋体" w:hAnsi="宋体" w:hint="eastAsia"/>
              </w:rPr>
              <w:t>的一次性实险用品</w:t>
            </w:r>
            <w:r w:rsidR="004F1996">
              <w:rPr>
                <w:rFonts w:ascii="宋体" w:hAnsi="宋体" w:hint="eastAsia"/>
              </w:rPr>
              <w:t>、</w:t>
            </w:r>
            <w:r w:rsidR="004F1996" w:rsidRPr="00F54BBD">
              <w:rPr>
                <w:rFonts w:ascii="宋体" w:hAnsi="宋体" w:hint="eastAsia"/>
              </w:rPr>
              <w:t>残留样品</w:t>
            </w:r>
            <w:r w:rsidR="004F1996">
              <w:rPr>
                <w:rFonts w:ascii="宋体" w:hAnsi="宋体" w:hint="eastAsia"/>
              </w:rPr>
              <w:t>、</w:t>
            </w:r>
            <w:r w:rsidR="004F1996" w:rsidRPr="00F54BBD">
              <w:rPr>
                <w:rFonts w:ascii="宋体" w:hAnsi="宋体" w:hint="eastAsia"/>
              </w:rPr>
              <w:t>包装物</w:t>
            </w:r>
            <w:r w:rsidR="004F1996">
              <w:rPr>
                <w:rFonts w:ascii="宋体" w:hAnsi="宋体" w:hint="eastAsia"/>
              </w:rPr>
              <w:t>、</w:t>
            </w:r>
            <w:r w:rsidR="004F1996" w:rsidRPr="00F54BBD">
              <w:rPr>
                <w:rFonts w:ascii="宋体" w:hAnsi="宋体" w:hint="eastAsia"/>
              </w:rPr>
              <w:t>过滤吸附介质等</w:t>
            </w:r>
            <w:r w:rsidR="004B5927">
              <w:rPr>
                <w:rFonts w:ascii="宋体" w:hAnsi="宋体" w:hint="eastAsia"/>
              </w:rPr>
              <w:t>等。</w:t>
            </w:r>
          </w:p>
        </w:tc>
      </w:tr>
      <w:tr w:rsidR="009C1726" w:rsidRPr="000F6179" w:rsidTr="009C1726">
        <w:trPr>
          <w:trHeight w:val="557"/>
          <w:jc w:val="center"/>
        </w:trPr>
        <w:tc>
          <w:tcPr>
            <w:tcW w:w="1563" w:type="dxa"/>
            <w:vAlign w:val="center"/>
          </w:tcPr>
          <w:p w:rsidR="009C1726" w:rsidRPr="00F54BBD" w:rsidRDefault="009C1726" w:rsidP="00ED38EF">
            <w:pPr>
              <w:spacing w:line="360" w:lineRule="auto"/>
              <w:jc w:val="center"/>
              <w:rPr>
                <w:rFonts w:ascii="宋体" w:hAnsi="宋体"/>
              </w:rPr>
            </w:pPr>
            <w:r w:rsidRPr="00F54BBD">
              <w:rPr>
                <w:rFonts w:ascii="宋体" w:hAnsi="宋体" w:hint="eastAsia"/>
              </w:rPr>
              <w:t>废液</w:t>
            </w:r>
          </w:p>
        </w:tc>
        <w:tc>
          <w:tcPr>
            <w:tcW w:w="5749" w:type="dxa"/>
            <w:vAlign w:val="center"/>
          </w:tcPr>
          <w:p w:rsidR="009C1726" w:rsidRPr="00F54BBD" w:rsidRDefault="009C1726" w:rsidP="0002774A">
            <w:pPr>
              <w:pStyle w:val="a7"/>
              <w:spacing w:line="360" w:lineRule="auto"/>
              <w:ind w:firstLineChars="0" w:firstLine="0"/>
              <w:rPr>
                <w:rFonts w:ascii="宋体" w:hAnsi="宋体"/>
              </w:rPr>
            </w:pPr>
            <w:r w:rsidRPr="00F54BBD">
              <w:rPr>
                <w:rFonts w:ascii="宋体" w:hAnsi="宋体" w:hint="eastAsia"/>
              </w:rPr>
              <w:t>泡过手术及其他诊</w:t>
            </w:r>
            <w:r>
              <w:rPr>
                <w:rFonts w:ascii="宋体" w:hAnsi="宋体" w:hint="eastAsia"/>
              </w:rPr>
              <w:t>疗过程中产生的废弃的人体组织、器官、医学实验动物的组织、尸体等</w:t>
            </w:r>
            <w:r w:rsidRPr="00F54BBD">
              <w:rPr>
                <w:rFonts w:ascii="宋体" w:hAnsi="宋体" w:hint="eastAsia"/>
              </w:rPr>
              <w:t>产生的废液，包括：</w:t>
            </w:r>
            <w:r w:rsidR="0002774A">
              <w:rPr>
                <w:rFonts w:ascii="宋体" w:hAnsi="宋体" w:hint="eastAsia"/>
              </w:rPr>
              <w:t>甲醛、污染酒精、</w:t>
            </w:r>
            <w:r w:rsidRPr="00F54BBD">
              <w:rPr>
                <w:rFonts w:ascii="宋体" w:hAnsi="宋体" w:hint="eastAsia"/>
              </w:rPr>
              <w:t>二甲苯</w:t>
            </w:r>
            <w:r w:rsidR="0002774A">
              <w:rPr>
                <w:rFonts w:ascii="宋体" w:hAnsi="宋体" w:hint="eastAsia"/>
              </w:rPr>
              <w:t>等。</w:t>
            </w:r>
          </w:p>
        </w:tc>
      </w:tr>
    </w:tbl>
    <w:p w:rsidR="008B6DA9" w:rsidRDefault="00FA79B1" w:rsidP="008B6DA9">
      <w:pPr>
        <w:spacing w:line="360" w:lineRule="auto"/>
        <w:rPr>
          <w:rFonts w:ascii="宋体" w:hAnsi="宋体"/>
          <w:b/>
        </w:rPr>
      </w:pPr>
      <w:r>
        <w:rPr>
          <w:rFonts w:ascii="宋体" w:hAnsi="宋体" w:hint="eastAsia"/>
          <w:b/>
        </w:rPr>
        <w:t>五</w:t>
      </w:r>
      <w:r w:rsidR="008B6DA9">
        <w:rPr>
          <w:rFonts w:ascii="宋体" w:hAnsi="宋体" w:hint="eastAsia"/>
          <w:b/>
        </w:rPr>
        <w:t>、服务要求</w:t>
      </w:r>
    </w:p>
    <w:p w:rsidR="00F03EA1" w:rsidRPr="00F03EA1" w:rsidRDefault="00A50ADF" w:rsidP="00F03EA1">
      <w:pPr>
        <w:overflowPunct w:val="0"/>
        <w:adjustRightInd w:val="0"/>
        <w:snapToGrid w:val="0"/>
        <w:spacing w:line="360" w:lineRule="auto"/>
        <w:ind w:firstLineChars="200" w:firstLine="480"/>
        <w:textAlignment w:val="bottom"/>
        <w:rPr>
          <w:rFonts w:ascii="宋体" w:hAnsi="宋体"/>
        </w:rPr>
      </w:pPr>
      <w:r>
        <w:rPr>
          <w:rFonts w:ascii="宋体" w:hAnsi="宋体" w:hint="eastAsia"/>
        </w:rPr>
        <w:t>★</w:t>
      </w:r>
      <w:r w:rsidR="00FA79B1">
        <w:rPr>
          <w:rFonts w:ascii="宋体" w:hAnsi="宋体" w:hint="eastAsia"/>
        </w:rPr>
        <w:t>5</w:t>
      </w:r>
      <w:r w:rsidR="00F03EA1">
        <w:rPr>
          <w:rFonts w:ascii="宋体" w:hAnsi="宋体" w:hint="eastAsia"/>
        </w:rPr>
        <w:t>.1 投标人提供的《危险废物经营许可证》需函盖上述危险废物目录范畴。</w:t>
      </w:r>
    </w:p>
    <w:p w:rsidR="008B6DA9" w:rsidRDefault="00FA79B1" w:rsidP="008B6DA9">
      <w:pPr>
        <w:spacing w:line="360" w:lineRule="auto"/>
        <w:ind w:firstLineChars="200" w:firstLine="480"/>
        <w:rPr>
          <w:rFonts w:ascii="宋体" w:hAnsi="宋体"/>
          <w:bCs/>
        </w:rPr>
      </w:pPr>
      <w:r>
        <w:rPr>
          <w:rFonts w:ascii="宋体" w:hAnsi="宋体" w:hint="eastAsia"/>
        </w:rPr>
        <w:t>5</w:t>
      </w:r>
      <w:r w:rsidR="008B6DA9">
        <w:rPr>
          <w:rFonts w:ascii="宋体" w:hAnsi="宋体" w:hint="eastAsia"/>
          <w:bCs/>
        </w:rPr>
        <w:t>.</w:t>
      </w:r>
      <w:r w:rsidR="00F03EA1">
        <w:rPr>
          <w:rFonts w:ascii="宋体" w:hAnsi="宋体" w:hint="eastAsia"/>
          <w:bCs/>
        </w:rPr>
        <w:t>2</w:t>
      </w:r>
      <w:r w:rsidR="008B6DA9">
        <w:rPr>
          <w:rFonts w:ascii="宋体" w:hAnsi="宋体" w:hint="eastAsia"/>
          <w:bCs/>
        </w:rPr>
        <w:t xml:space="preserve"> 按照</w:t>
      </w:r>
      <w:r w:rsidR="00DC4193">
        <w:rPr>
          <w:rFonts w:ascii="宋体" w:hAnsi="宋体" w:hint="eastAsia"/>
          <w:bCs/>
        </w:rPr>
        <w:t>采购</w:t>
      </w:r>
      <w:r w:rsidR="008B6DA9">
        <w:rPr>
          <w:rFonts w:ascii="宋体" w:hAnsi="宋体" w:hint="eastAsia"/>
          <w:bCs/>
        </w:rPr>
        <w:t>人的要求，中标人</w:t>
      </w:r>
      <w:r w:rsidR="009C1726">
        <w:rPr>
          <w:rFonts w:ascii="宋体" w:hAnsi="宋体" w:hint="eastAsia"/>
          <w:bCs/>
        </w:rPr>
        <w:t>定期</w:t>
      </w:r>
      <w:r w:rsidR="008B6DA9">
        <w:rPr>
          <w:rFonts w:ascii="宋体" w:hAnsi="宋体" w:hint="eastAsia"/>
          <w:bCs/>
        </w:rPr>
        <w:t>到</w:t>
      </w:r>
      <w:r w:rsidR="00DC4193">
        <w:rPr>
          <w:rFonts w:ascii="宋体" w:hAnsi="宋体" w:hint="eastAsia"/>
          <w:bCs/>
        </w:rPr>
        <w:t>采购人指定的地点进行危险废物的清理运输。如有特殊情况，采购</w:t>
      </w:r>
      <w:r w:rsidR="008B6DA9">
        <w:rPr>
          <w:rFonts w:ascii="宋体" w:hAnsi="宋体" w:hint="eastAsia"/>
          <w:bCs/>
        </w:rPr>
        <w:t>人通过电话、电子邮件或传真等方式通知中标人，在接到通知后，双方进行协商处理。</w:t>
      </w:r>
    </w:p>
    <w:p w:rsidR="00F03EA1" w:rsidRDefault="00FA79B1" w:rsidP="00F03EA1">
      <w:pPr>
        <w:tabs>
          <w:tab w:val="left" w:pos="360"/>
          <w:tab w:val="left" w:pos="1365"/>
        </w:tabs>
        <w:autoSpaceDE w:val="0"/>
        <w:autoSpaceDN w:val="0"/>
        <w:spacing w:line="360" w:lineRule="auto"/>
        <w:ind w:right="-53" w:firstLineChars="200" w:firstLine="480"/>
        <w:textAlignment w:val="bottom"/>
        <w:rPr>
          <w:rFonts w:ascii="宋体" w:hAnsi="宋体"/>
        </w:rPr>
      </w:pPr>
      <w:r>
        <w:rPr>
          <w:rFonts w:ascii="宋体" w:hAnsi="宋体" w:hint="eastAsia"/>
        </w:rPr>
        <w:t>5</w:t>
      </w:r>
      <w:r w:rsidR="00F03EA1">
        <w:rPr>
          <w:rFonts w:ascii="宋体" w:hAnsi="宋体" w:hint="eastAsia"/>
        </w:rPr>
        <w:t>.3 中标人需做好危险废物运输安全工作，防止运输途中出现危险废物流失、扩散、造成环境污染。</w:t>
      </w:r>
    </w:p>
    <w:p w:rsidR="00F03EA1" w:rsidRDefault="00FA79B1" w:rsidP="00F03EA1">
      <w:pPr>
        <w:tabs>
          <w:tab w:val="left" w:pos="360"/>
          <w:tab w:val="left" w:pos="1365"/>
        </w:tabs>
        <w:autoSpaceDE w:val="0"/>
        <w:autoSpaceDN w:val="0"/>
        <w:spacing w:line="360" w:lineRule="auto"/>
        <w:ind w:right="-53" w:firstLineChars="200" w:firstLine="480"/>
        <w:textAlignment w:val="bottom"/>
        <w:rPr>
          <w:rFonts w:ascii="宋体" w:hAnsi="宋体"/>
        </w:rPr>
      </w:pPr>
      <w:r>
        <w:rPr>
          <w:rFonts w:ascii="宋体" w:hAnsi="宋体" w:hint="eastAsia"/>
        </w:rPr>
        <w:t>5</w:t>
      </w:r>
      <w:r w:rsidR="00F03EA1">
        <w:rPr>
          <w:rFonts w:ascii="宋体" w:hAnsi="宋体" w:hint="eastAsia"/>
        </w:rPr>
        <w:t>.4 中标人处理危险废物必须达到无害化处理之目的，排放物应符合国家规定排放标准。</w:t>
      </w:r>
    </w:p>
    <w:p w:rsidR="00F03EA1" w:rsidRPr="00F03EA1" w:rsidRDefault="00F03EA1" w:rsidP="00F03EA1">
      <w:pPr>
        <w:pStyle w:val="a0"/>
        <w:ind w:left="480"/>
      </w:pPr>
    </w:p>
    <w:p w:rsidR="009C1726" w:rsidRDefault="00FA79B1" w:rsidP="008B6DA9">
      <w:pPr>
        <w:tabs>
          <w:tab w:val="left" w:pos="360"/>
          <w:tab w:val="left" w:pos="1365"/>
        </w:tabs>
        <w:autoSpaceDE w:val="0"/>
        <w:autoSpaceDN w:val="0"/>
        <w:spacing w:line="360" w:lineRule="auto"/>
        <w:ind w:right="-53" w:firstLineChars="200" w:firstLine="480"/>
        <w:textAlignment w:val="bottom"/>
        <w:rPr>
          <w:rFonts w:ascii="宋体" w:hAnsi="宋体"/>
        </w:rPr>
      </w:pPr>
      <w:r>
        <w:rPr>
          <w:rFonts w:ascii="宋体" w:hAnsi="宋体" w:hint="eastAsia"/>
        </w:rPr>
        <w:lastRenderedPageBreak/>
        <w:t>5</w:t>
      </w:r>
      <w:r w:rsidR="008B6DA9">
        <w:rPr>
          <w:rFonts w:ascii="宋体" w:hAnsi="宋体" w:hint="eastAsia"/>
        </w:rPr>
        <w:t>.</w:t>
      </w:r>
      <w:r w:rsidR="00F03EA1">
        <w:rPr>
          <w:rFonts w:ascii="宋体" w:hAnsi="宋体" w:hint="eastAsia"/>
        </w:rPr>
        <w:t>5</w:t>
      </w:r>
      <w:r w:rsidR="008B6DA9">
        <w:rPr>
          <w:rFonts w:ascii="宋体" w:hAnsi="宋体" w:hint="eastAsia"/>
        </w:rPr>
        <w:t xml:space="preserve"> </w:t>
      </w:r>
      <w:r w:rsidR="00D97CC1">
        <w:rPr>
          <w:rFonts w:ascii="宋体" w:hAnsi="宋体" w:hint="eastAsia"/>
        </w:rPr>
        <w:t>中标人</w:t>
      </w:r>
      <w:r w:rsidR="00C97490">
        <w:rPr>
          <w:rFonts w:ascii="宋体" w:hAnsi="宋体" w:hint="eastAsia"/>
        </w:rPr>
        <w:t>负责提供采购人收集危废品所需的容器，</w:t>
      </w:r>
      <w:r w:rsidR="00D97CC1">
        <w:rPr>
          <w:rFonts w:ascii="宋体" w:hAnsi="宋体" w:hint="eastAsia"/>
        </w:rPr>
        <w:t>必须配备专职的运输人员和运输工具专门负责</w:t>
      </w:r>
      <w:r w:rsidR="00C97490">
        <w:rPr>
          <w:rFonts w:ascii="宋体" w:hAnsi="宋体" w:hint="eastAsia"/>
        </w:rPr>
        <w:t>采购</w:t>
      </w:r>
      <w:r w:rsidR="00D97CC1">
        <w:rPr>
          <w:rFonts w:ascii="宋体" w:hAnsi="宋体" w:hint="eastAsia"/>
        </w:rPr>
        <w:t>人危险废物的清运处理</w:t>
      </w:r>
      <w:r w:rsidR="00C97490">
        <w:rPr>
          <w:rFonts w:ascii="宋体" w:hAnsi="宋体" w:hint="eastAsia"/>
        </w:rPr>
        <w:t>工作。</w:t>
      </w:r>
    </w:p>
    <w:p w:rsidR="008B6DA9" w:rsidRDefault="00FA79B1" w:rsidP="008B6DA9">
      <w:pPr>
        <w:tabs>
          <w:tab w:val="left" w:pos="360"/>
          <w:tab w:val="left" w:pos="1365"/>
        </w:tabs>
        <w:autoSpaceDE w:val="0"/>
        <w:autoSpaceDN w:val="0"/>
        <w:spacing w:line="360" w:lineRule="auto"/>
        <w:ind w:right="-53" w:firstLineChars="200" w:firstLine="480"/>
        <w:textAlignment w:val="bottom"/>
        <w:rPr>
          <w:rFonts w:ascii="宋体" w:hAnsi="宋体"/>
        </w:rPr>
      </w:pPr>
      <w:r>
        <w:rPr>
          <w:rFonts w:ascii="宋体" w:hAnsi="宋体" w:hint="eastAsia"/>
        </w:rPr>
        <w:t>5</w:t>
      </w:r>
      <w:r w:rsidR="008B6DA9">
        <w:rPr>
          <w:rFonts w:ascii="宋体" w:hAnsi="宋体" w:hint="eastAsia"/>
        </w:rPr>
        <w:t>.</w:t>
      </w:r>
      <w:r w:rsidR="00F03EA1">
        <w:rPr>
          <w:rFonts w:ascii="宋体" w:hAnsi="宋体" w:hint="eastAsia"/>
        </w:rPr>
        <w:t>6</w:t>
      </w:r>
      <w:r w:rsidR="008B6DA9">
        <w:rPr>
          <w:rFonts w:ascii="宋体" w:hAnsi="宋体" w:hint="eastAsia"/>
        </w:rPr>
        <w:t xml:space="preserve"> </w:t>
      </w:r>
      <w:r w:rsidR="009C1726">
        <w:rPr>
          <w:rFonts w:ascii="宋体" w:hAnsi="宋体" w:hint="eastAsia"/>
        </w:rPr>
        <w:t>采购</w:t>
      </w:r>
      <w:r w:rsidR="008B6DA9">
        <w:rPr>
          <w:rFonts w:ascii="宋体" w:hAnsi="宋体" w:hint="eastAsia"/>
        </w:rPr>
        <w:t>人负责收集本单位的危险废物，统一放在符合危险废物贮存标准的“危险废物贮存间”内，并置于双方商定的固定存放地点，中标人</w:t>
      </w:r>
      <w:r w:rsidR="009C1726">
        <w:rPr>
          <w:rFonts w:ascii="宋体" w:hAnsi="宋体" w:hint="eastAsia"/>
        </w:rPr>
        <w:t>根据采购人的需求</w:t>
      </w:r>
      <w:r w:rsidR="008B6DA9">
        <w:rPr>
          <w:rFonts w:ascii="宋体" w:hAnsi="宋体" w:hint="eastAsia"/>
        </w:rPr>
        <w:t>安排具有危险废物运输资质的运输车辆将</w:t>
      </w:r>
      <w:r w:rsidR="009C1726">
        <w:rPr>
          <w:rFonts w:ascii="宋体" w:hAnsi="宋体" w:hint="eastAsia"/>
        </w:rPr>
        <w:t>采购人</w:t>
      </w:r>
      <w:r w:rsidR="008B6DA9">
        <w:rPr>
          <w:rFonts w:ascii="宋体" w:hAnsi="宋体" w:hint="eastAsia"/>
        </w:rPr>
        <w:t>的危险废物运往中标</w:t>
      </w:r>
      <w:r w:rsidR="009C1726">
        <w:rPr>
          <w:rFonts w:ascii="宋体" w:hAnsi="宋体" w:hint="eastAsia"/>
        </w:rPr>
        <w:t>人</w:t>
      </w:r>
      <w:r w:rsidR="008B6DA9">
        <w:rPr>
          <w:rFonts w:ascii="宋体" w:hAnsi="宋体" w:hint="eastAsia"/>
        </w:rPr>
        <w:t>的</w:t>
      </w:r>
      <w:r w:rsidR="009C1726">
        <w:rPr>
          <w:rFonts w:ascii="宋体" w:hAnsi="宋体" w:hint="eastAsia"/>
        </w:rPr>
        <w:t>危废</w:t>
      </w:r>
      <w:r w:rsidR="008B6DA9">
        <w:rPr>
          <w:rFonts w:ascii="宋体" w:hAnsi="宋体" w:hint="eastAsia"/>
        </w:rPr>
        <w:t>处置中心处理。</w:t>
      </w:r>
    </w:p>
    <w:p w:rsidR="008B6DA9" w:rsidRDefault="00FA79B1" w:rsidP="008B6DA9">
      <w:pPr>
        <w:overflowPunct w:val="0"/>
        <w:adjustRightInd w:val="0"/>
        <w:snapToGrid w:val="0"/>
        <w:spacing w:line="360" w:lineRule="auto"/>
        <w:ind w:firstLineChars="200" w:firstLine="480"/>
        <w:textAlignment w:val="bottom"/>
        <w:rPr>
          <w:rFonts w:ascii="宋体" w:hAnsi="宋体"/>
          <w:bCs/>
        </w:rPr>
      </w:pPr>
      <w:r>
        <w:rPr>
          <w:rFonts w:ascii="宋体" w:hAnsi="宋体" w:hint="eastAsia"/>
        </w:rPr>
        <w:t>5</w:t>
      </w:r>
      <w:r w:rsidR="008B6DA9">
        <w:rPr>
          <w:rFonts w:ascii="宋体" w:hAnsi="宋体" w:hint="eastAsia"/>
        </w:rPr>
        <w:t>.</w:t>
      </w:r>
      <w:r w:rsidR="00F03EA1">
        <w:rPr>
          <w:rFonts w:ascii="宋体" w:hAnsi="宋体" w:hint="eastAsia"/>
        </w:rPr>
        <w:t>7</w:t>
      </w:r>
      <w:r w:rsidR="008B6DA9">
        <w:rPr>
          <w:rFonts w:ascii="宋体" w:hAnsi="宋体" w:hint="eastAsia"/>
        </w:rPr>
        <w:t>中标人中标后必须带专业人士</w:t>
      </w:r>
      <w:r w:rsidR="008B6DA9">
        <w:rPr>
          <w:rFonts w:ascii="宋体" w:hAnsi="宋体" w:hint="eastAsia"/>
          <w:bCs/>
        </w:rPr>
        <w:t>到</w:t>
      </w:r>
      <w:r w:rsidR="009C1726">
        <w:rPr>
          <w:rFonts w:ascii="宋体" w:hAnsi="宋体" w:hint="eastAsia"/>
          <w:bCs/>
        </w:rPr>
        <w:t>采购</w:t>
      </w:r>
      <w:r w:rsidR="008B6DA9">
        <w:rPr>
          <w:rFonts w:ascii="宋体" w:hAnsi="宋体" w:hint="eastAsia"/>
          <w:bCs/>
        </w:rPr>
        <w:t>人指定的地点进行危险废物的鉴别确认，</w:t>
      </w:r>
      <w:r w:rsidR="009C1726">
        <w:rPr>
          <w:rFonts w:ascii="宋体" w:hAnsi="宋体" w:hint="eastAsia"/>
          <w:bCs/>
        </w:rPr>
        <w:t>以</w:t>
      </w:r>
      <w:r w:rsidR="008B6DA9">
        <w:rPr>
          <w:rFonts w:ascii="宋体" w:hAnsi="宋体" w:hint="eastAsia"/>
          <w:bCs/>
        </w:rPr>
        <w:t>确保</w:t>
      </w:r>
      <w:r w:rsidR="009C1726">
        <w:rPr>
          <w:rFonts w:ascii="宋体" w:hAnsi="宋体" w:hint="eastAsia"/>
          <w:bCs/>
        </w:rPr>
        <w:t>采购</w:t>
      </w:r>
      <w:r w:rsidR="008B6DA9">
        <w:rPr>
          <w:rFonts w:ascii="宋体" w:hAnsi="宋体" w:hint="eastAsia"/>
          <w:bCs/>
        </w:rPr>
        <w:t>人准确分类。</w:t>
      </w:r>
    </w:p>
    <w:p w:rsidR="008B6DA9" w:rsidRDefault="00FA79B1" w:rsidP="008B6DA9">
      <w:pPr>
        <w:overflowPunct w:val="0"/>
        <w:adjustRightInd w:val="0"/>
        <w:snapToGrid w:val="0"/>
        <w:spacing w:line="360" w:lineRule="auto"/>
        <w:ind w:firstLineChars="200" w:firstLine="480"/>
        <w:textAlignment w:val="bottom"/>
        <w:rPr>
          <w:rFonts w:ascii="宋体" w:hAnsi="宋体"/>
        </w:rPr>
      </w:pPr>
      <w:r>
        <w:rPr>
          <w:rFonts w:ascii="宋体" w:hAnsi="宋体" w:hint="eastAsia"/>
        </w:rPr>
        <w:t>5</w:t>
      </w:r>
      <w:r w:rsidR="008B6DA9">
        <w:rPr>
          <w:rFonts w:ascii="宋体" w:hAnsi="宋体" w:hint="eastAsia"/>
          <w:bCs/>
        </w:rPr>
        <w:t>.</w:t>
      </w:r>
      <w:r w:rsidR="00F03EA1">
        <w:rPr>
          <w:rFonts w:ascii="宋体" w:hAnsi="宋体" w:hint="eastAsia"/>
          <w:bCs/>
        </w:rPr>
        <w:t>8</w:t>
      </w:r>
      <w:r w:rsidR="008B6DA9">
        <w:rPr>
          <w:rFonts w:ascii="宋体" w:hAnsi="宋体" w:hint="eastAsia"/>
          <w:bCs/>
        </w:rPr>
        <w:t xml:space="preserve"> 中标人每半年组织专家对</w:t>
      </w:r>
      <w:r w:rsidR="009C1726">
        <w:rPr>
          <w:rFonts w:ascii="宋体" w:hAnsi="宋体" w:hint="eastAsia"/>
          <w:bCs/>
        </w:rPr>
        <w:t>采购</w:t>
      </w:r>
      <w:r w:rsidR="008B6DA9">
        <w:rPr>
          <w:rFonts w:ascii="宋体" w:hAnsi="宋体" w:hint="eastAsia"/>
          <w:bCs/>
        </w:rPr>
        <w:t>人进行培训，以确保</w:t>
      </w:r>
      <w:r w:rsidR="009C1726">
        <w:rPr>
          <w:rFonts w:ascii="宋体" w:hAnsi="宋体" w:hint="eastAsia"/>
          <w:bCs/>
        </w:rPr>
        <w:t>采购</w:t>
      </w:r>
      <w:r w:rsidR="008B6DA9">
        <w:rPr>
          <w:rFonts w:ascii="宋体" w:hAnsi="宋体" w:hint="eastAsia"/>
          <w:bCs/>
        </w:rPr>
        <w:t>人危险废物的分类、临时储存等在中标人清运前的工序符合国家规范标准。</w:t>
      </w:r>
      <w:r w:rsidR="008B6DA9">
        <w:rPr>
          <w:rFonts w:ascii="宋体" w:hAnsi="宋体" w:hint="eastAsia"/>
        </w:rPr>
        <w:t>如遇特殊情况，经双方协商后，增加培训次数。</w:t>
      </w:r>
    </w:p>
    <w:p w:rsidR="008B6DA9" w:rsidRDefault="00FA79B1" w:rsidP="008B6DA9">
      <w:pPr>
        <w:spacing w:line="360" w:lineRule="auto"/>
        <w:rPr>
          <w:rFonts w:ascii="宋体" w:hAnsi="宋体"/>
          <w:b/>
        </w:rPr>
      </w:pPr>
      <w:r>
        <w:rPr>
          <w:rFonts w:ascii="宋体" w:hAnsi="宋体" w:hint="eastAsia"/>
          <w:b/>
        </w:rPr>
        <w:t>六</w:t>
      </w:r>
      <w:r w:rsidR="008B6DA9">
        <w:rPr>
          <w:rFonts w:ascii="宋体" w:hAnsi="宋体" w:hint="eastAsia"/>
          <w:b/>
        </w:rPr>
        <w:t>、付款方式</w:t>
      </w:r>
    </w:p>
    <w:p w:rsidR="008B6DA9" w:rsidRDefault="00FA79B1" w:rsidP="008B6DA9">
      <w:pPr>
        <w:spacing w:line="360" w:lineRule="auto"/>
        <w:ind w:firstLineChars="200" w:firstLine="480"/>
        <w:rPr>
          <w:rFonts w:ascii="宋体" w:hAnsi="宋体"/>
          <w:bCs/>
        </w:rPr>
      </w:pPr>
      <w:r>
        <w:rPr>
          <w:rFonts w:ascii="宋体" w:hint="eastAsia"/>
        </w:rPr>
        <w:t>6</w:t>
      </w:r>
      <w:r w:rsidR="008B6DA9">
        <w:rPr>
          <w:rFonts w:ascii="宋体" w:hint="eastAsia"/>
        </w:rPr>
        <w:t xml:space="preserve">.1 </w:t>
      </w:r>
      <w:r w:rsidR="008B6DA9">
        <w:rPr>
          <w:rFonts w:ascii="宋体" w:hAnsi="宋体" w:hint="eastAsia"/>
          <w:bCs/>
        </w:rPr>
        <w:t>按双方确认的《危险废物处置结算标准》对实际处理的危险废物</w:t>
      </w:r>
      <w:r w:rsidR="00F03EA1">
        <w:rPr>
          <w:rFonts w:ascii="宋体" w:hAnsi="宋体" w:hint="eastAsia"/>
          <w:bCs/>
        </w:rPr>
        <w:t>按次</w:t>
      </w:r>
      <w:r w:rsidR="008B6DA9">
        <w:rPr>
          <w:rFonts w:ascii="宋体" w:hAnsi="宋体" w:hint="eastAsia"/>
          <w:bCs/>
        </w:rPr>
        <w:t>进行结算。中标</w:t>
      </w:r>
      <w:r w:rsidR="008B6DA9">
        <w:rPr>
          <w:rFonts w:ascii="宋体" w:hAnsi="宋体" w:hint="eastAsia"/>
        </w:rPr>
        <w:t>人</w:t>
      </w:r>
      <w:r w:rsidR="008B6DA9">
        <w:rPr>
          <w:rFonts w:ascii="宋体" w:hAnsi="宋体" w:hint="eastAsia"/>
          <w:bCs/>
        </w:rPr>
        <w:t>于每次接收危险废物后向</w:t>
      </w:r>
      <w:r w:rsidR="00F03EA1">
        <w:rPr>
          <w:rFonts w:ascii="宋体" w:hAnsi="宋体" w:hint="eastAsia"/>
          <w:bCs/>
        </w:rPr>
        <w:t>采购</w:t>
      </w:r>
      <w:r w:rsidR="008B6DA9">
        <w:rPr>
          <w:rFonts w:ascii="宋体" w:hAnsi="宋体" w:hint="eastAsia"/>
          <w:bCs/>
        </w:rPr>
        <w:t>人递交对账单，</w:t>
      </w:r>
      <w:r w:rsidR="00F03EA1">
        <w:rPr>
          <w:rFonts w:ascii="宋体" w:hAnsi="宋体" w:hint="eastAsia"/>
          <w:bCs/>
        </w:rPr>
        <w:t>采购</w:t>
      </w:r>
      <w:r w:rsidR="008B6DA9">
        <w:rPr>
          <w:rFonts w:ascii="宋体" w:hAnsi="宋体" w:hint="eastAsia"/>
        </w:rPr>
        <w:t>人</w:t>
      </w:r>
      <w:r w:rsidR="008B6DA9">
        <w:rPr>
          <w:rFonts w:ascii="宋体" w:hAnsi="宋体" w:hint="eastAsia"/>
          <w:bCs/>
        </w:rPr>
        <w:t>确认后</w:t>
      </w:r>
      <w:r w:rsidR="00F03EA1">
        <w:rPr>
          <w:rFonts w:ascii="宋体" w:hAnsi="宋体" w:hint="eastAsia"/>
          <w:bCs/>
        </w:rPr>
        <w:t>三个月</w:t>
      </w:r>
      <w:r w:rsidR="008B6DA9">
        <w:rPr>
          <w:rFonts w:ascii="宋体" w:hAnsi="宋体" w:hint="eastAsia"/>
          <w:bCs/>
        </w:rPr>
        <w:t>内向中标</w:t>
      </w:r>
      <w:r w:rsidR="008B6DA9">
        <w:rPr>
          <w:rFonts w:ascii="宋体" w:hAnsi="宋体" w:hint="eastAsia"/>
        </w:rPr>
        <w:t>人</w:t>
      </w:r>
      <w:r w:rsidR="008B6DA9">
        <w:rPr>
          <w:rFonts w:ascii="宋体" w:hAnsi="宋体" w:hint="eastAsia"/>
          <w:bCs/>
        </w:rPr>
        <w:t>结算费用。</w:t>
      </w:r>
    </w:p>
    <w:p w:rsidR="008B6DA9" w:rsidRDefault="00FA79B1" w:rsidP="008B6DA9">
      <w:pPr>
        <w:tabs>
          <w:tab w:val="left" w:pos="360"/>
          <w:tab w:val="left" w:pos="1365"/>
        </w:tabs>
        <w:autoSpaceDE w:val="0"/>
        <w:autoSpaceDN w:val="0"/>
        <w:spacing w:line="360" w:lineRule="auto"/>
        <w:ind w:leftChars="171" w:left="410" w:right="-53" w:firstLineChars="50" w:firstLine="120"/>
        <w:textAlignment w:val="bottom"/>
        <w:rPr>
          <w:rFonts w:ascii="宋体"/>
        </w:rPr>
      </w:pPr>
      <w:r>
        <w:rPr>
          <w:rFonts w:ascii="宋体" w:hint="eastAsia"/>
        </w:rPr>
        <w:t>6</w:t>
      </w:r>
      <w:r w:rsidR="008B6DA9">
        <w:rPr>
          <w:rFonts w:ascii="宋体" w:hint="eastAsia"/>
        </w:rPr>
        <w:t>.2 中标人凭以下资料与</w:t>
      </w:r>
      <w:r w:rsidR="00F03EA1">
        <w:rPr>
          <w:rFonts w:ascii="宋体" w:hint="eastAsia"/>
        </w:rPr>
        <w:t>采购</w:t>
      </w:r>
      <w:r w:rsidR="008B6DA9">
        <w:rPr>
          <w:rFonts w:ascii="宋体" w:hint="eastAsia"/>
        </w:rPr>
        <w:t>人结算</w:t>
      </w:r>
    </w:p>
    <w:p w:rsidR="008B6DA9" w:rsidRDefault="008B6DA9" w:rsidP="008B6DA9">
      <w:pPr>
        <w:tabs>
          <w:tab w:val="left" w:pos="360"/>
          <w:tab w:val="left" w:pos="1365"/>
        </w:tabs>
        <w:autoSpaceDE w:val="0"/>
        <w:autoSpaceDN w:val="0"/>
        <w:spacing w:line="360" w:lineRule="auto"/>
        <w:ind w:leftChars="171" w:left="410" w:right="-53" w:firstLineChars="50" w:firstLine="120"/>
        <w:textAlignment w:val="bottom"/>
        <w:rPr>
          <w:rFonts w:ascii="宋体"/>
        </w:rPr>
      </w:pPr>
      <w:r>
        <w:rPr>
          <w:rFonts w:ascii="宋体" w:hint="eastAsia"/>
        </w:rPr>
        <w:t>（1）中标通知书</w:t>
      </w:r>
    </w:p>
    <w:p w:rsidR="008B6DA9" w:rsidRDefault="008B6DA9" w:rsidP="008B6DA9">
      <w:pPr>
        <w:tabs>
          <w:tab w:val="left" w:pos="360"/>
          <w:tab w:val="left" w:pos="1365"/>
        </w:tabs>
        <w:autoSpaceDE w:val="0"/>
        <w:autoSpaceDN w:val="0"/>
        <w:spacing w:line="360" w:lineRule="auto"/>
        <w:ind w:leftChars="171" w:left="410" w:right="-53" w:firstLineChars="50" w:firstLine="120"/>
        <w:textAlignment w:val="bottom"/>
        <w:rPr>
          <w:rFonts w:ascii="宋体"/>
        </w:rPr>
      </w:pPr>
      <w:r>
        <w:rPr>
          <w:rFonts w:ascii="宋体" w:hint="eastAsia"/>
        </w:rPr>
        <w:t>（2）合同</w:t>
      </w:r>
    </w:p>
    <w:p w:rsidR="008B6DA9" w:rsidRDefault="008B6DA9" w:rsidP="008B6DA9">
      <w:pPr>
        <w:tabs>
          <w:tab w:val="left" w:pos="360"/>
          <w:tab w:val="left" w:pos="1365"/>
        </w:tabs>
        <w:autoSpaceDE w:val="0"/>
        <w:autoSpaceDN w:val="0"/>
        <w:spacing w:line="360" w:lineRule="auto"/>
        <w:ind w:leftChars="171" w:left="410" w:right="-53" w:firstLineChars="50" w:firstLine="120"/>
        <w:textAlignment w:val="bottom"/>
        <w:rPr>
          <w:rFonts w:ascii="宋体"/>
        </w:rPr>
      </w:pPr>
      <w:r>
        <w:rPr>
          <w:rFonts w:ascii="宋体" w:hint="eastAsia"/>
        </w:rPr>
        <w:t>（3）中标人开具的正式发票</w:t>
      </w:r>
    </w:p>
    <w:sectPr w:rsidR="008B6DA9" w:rsidSect="00FC33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5D78" w:rsidRDefault="00B35D78" w:rsidP="008B6DA9">
      <w:r>
        <w:separator/>
      </w:r>
    </w:p>
  </w:endnote>
  <w:endnote w:type="continuationSeparator" w:id="1">
    <w:p w:rsidR="00B35D78" w:rsidRDefault="00B35D78" w:rsidP="008B6D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5D78" w:rsidRDefault="00B35D78" w:rsidP="008B6DA9">
      <w:r>
        <w:separator/>
      </w:r>
    </w:p>
  </w:footnote>
  <w:footnote w:type="continuationSeparator" w:id="1">
    <w:p w:rsidR="00B35D78" w:rsidRDefault="00B35D78" w:rsidP="008B6DA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E48F35"/>
    <w:multiLevelType w:val="singleLevel"/>
    <w:tmpl w:val="24E48F35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1">
    <w:nsid w:val="59AD0ACA"/>
    <w:multiLevelType w:val="singleLevel"/>
    <w:tmpl w:val="59AD0ACA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B6DA9"/>
    <w:rsid w:val="00015BD0"/>
    <w:rsid w:val="0002774A"/>
    <w:rsid w:val="00093991"/>
    <w:rsid w:val="000F6179"/>
    <w:rsid w:val="0025558F"/>
    <w:rsid w:val="00294C32"/>
    <w:rsid w:val="004B5927"/>
    <w:rsid w:val="004F1996"/>
    <w:rsid w:val="00535359"/>
    <w:rsid w:val="00700674"/>
    <w:rsid w:val="007A1520"/>
    <w:rsid w:val="00862843"/>
    <w:rsid w:val="008B6DA9"/>
    <w:rsid w:val="009C1726"/>
    <w:rsid w:val="00A50ADF"/>
    <w:rsid w:val="00AB7EDF"/>
    <w:rsid w:val="00B35D78"/>
    <w:rsid w:val="00C97490"/>
    <w:rsid w:val="00CC28BF"/>
    <w:rsid w:val="00D97CC1"/>
    <w:rsid w:val="00DC4193"/>
    <w:rsid w:val="00F03EA1"/>
    <w:rsid w:val="00FA79B1"/>
    <w:rsid w:val="00FC17A5"/>
    <w:rsid w:val="00FC3355"/>
    <w:rsid w:val="00FE38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8B6DA9"/>
    <w:pPr>
      <w:widowControl w:val="0"/>
      <w:jc w:val="both"/>
    </w:pPr>
    <w:rPr>
      <w:rFonts w:ascii="Tahoma" w:eastAsia="宋体" w:hAnsi="Tahoma" w:cs="Times New Roman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semiHidden/>
    <w:unhideWhenUsed/>
    <w:rsid w:val="008B6D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semiHidden/>
    <w:rsid w:val="008B6DA9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8B6D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semiHidden/>
    <w:rsid w:val="008B6DA9"/>
    <w:rPr>
      <w:sz w:val="18"/>
      <w:szCs w:val="18"/>
    </w:rPr>
  </w:style>
  <w:style w:type="paragraph" w:styleId="a6">
    <w:name w:val="Plain Text"/>
    <w:basedOn w:val="a"/>
    <w:link w:val="Char1"/>
    <w:uiPriority w:val="99"/>
    <w:qFormat/>
    <w:rsid w:val="008B6DA9"/>
    <w:pPr>
      <w:spacing w:line="360" w:lineRule="auto"/>
    </w:pPr>
    <w:rPr>
      <w:rFonts w:ascii="宋体" w:hAnsi="Courier New"/>
      <w:szCs w:val="21"/>
    </w:rPr>
  </w:style>
  <w:style w:type="character" w:customStyle="1" w:styleId="Char1">
    <w:name w:val="纯文本 Char"/>
    <w:basedOn w:val="a1"/>
    <w:link w:val="a6"/>
    <w:uiPriority w:val="99"/>
    <w:qFormat/>
    <w:rsid w:val="008B6DA9"/>
    <w:rPr>
      <w:rFonts w:ascii="宋体" w:eastAsia="宋体" w:hAnsi="Courier New" w:cs="Times New Roman"/>
      <w:sz w:val="24"/>
      <w:szCs w:val="21"/>
    </w:rPr>
  </w:style>
  <w:style w:type="paragraph" w:styleId="a7">
    <w:name w:val="List Paragraph"/>
    <w:basedOn w:val="a"/>
    <w:qFormat/>
    <w:rsid w:val="008B6DA9"/>
    <w:pPr>
      <w:ind w:firstLineChars="200" w:firstLine="420"/>
    </w:pPr>
  </w:style>
  <w:style w:type="paragraph" w:customStyle="1" w:styleId="p0">
    <w:name w:val="p0"/>
    <w:basedOn w:val="a"/>
    <w:rsid w:val="008B6DA9"/>
    <w:pPr>
      <w:widowControl/>
    </w:pPr>
    <w:rPr>
      <w:rFonts w:ascii="Times New Roman" w:hAnsi="Times New Roman"/>
      <w:kern w:val="0"/>
      <w:szCs w:val="21"/>
    </w:rPr>
  </w:style>
  <w:style w:type="paragraph" w:styleId="a0">
    <w:name w:val="Body Text Indent"/>
    <w:basedOn w:val="a"/>
    <w:link w:val="Char2"/>
    <w:uiPriority w:val="99"/>
    <w:semiHidden/>
    <w:unhideWhenUsed/>
    <w:rsid w:val="008B6DA9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0"/>
    <w:uiPriority w:val="99"/>
    <w:semiHidden/>
    <w:rsid w:val="008B6DA9"/>
    <w:rPr>
      <w:rFonts w:ascii="Tahoma" w:eastAsia="宋体" w:hAnsi="Tahom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2</Pages>
  <Words>142</Words>
  <Characters>811</Characters>
  <Application>Microsoft Office Word</Application>
  <DocSecurity>0</DocSecurity>
  <Lines>6</Lines>
  <Paragraphs>1</Paragraphs>
  <ScaleCrop>false</ScaleCrop>
  <Company>微软中国</Company>
  <LinksUpToDate>false</LinksUpToDate>
  <CharactersWithSpaces>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庞玲英</dc:creator>
  <cp:keywords/>
  <dc:description/>
  <cp:lastModifiedBy>庞玲英</cp:lastModifiedBy>
  <cp:revision>15</cp:revision>
  <dcterms:created xsi:type="dcterms:W3CDTF">2022-03-01T07:11:00Z</dcterms:created>
  <dcterms:modified xsi:type="dcterms:W3CDTF">2022-03-02T06:57:00Z</dcterms:modified>
</cp:coreProperties>
</file>