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BE0" w:rsidRDefault="00C57BE0" w:rsidP="00C57BE0">
      <w:pPr>
        <w:jc w:val="center"/>
        <w:rPr>
          <w:rFonts w:ascii="Adobe 仿宋 Std R" w:hAnsi="Adobe 仿宋 Std R" w:cs="宋体" w:hint="eastAsia"/>
          <w:b/>
          <w:bCs/>
          <w:sz w:val="24"/>
        </w:rPr>
      </w:pPr>
    </w:p>
    <w:p w:rsidR="00C57BE0" w:rsidRDefault="00C57BE0" w:rsidP="00C57BE0">
      <w:pPr>
        <w:jc w:val="center"/>
        <w:rPr>
          <w:rFonts w:ascii="Adobe 仿宋 Std R" w:hAnsi="Adobe 仿宋 Std R" w:cs="宋体"/>
          <w:b/>
          <w:bCs/>
          <w:sz w:val="24"/>
        </w:rPr>
      </w:pPr>
      <w:r>
        <w:rPr>
          <w:rFonts w:ascii="Adobe 仿宋 Std R" w:hAnsi="Adobe 仿宋 Std R" w:cs="宋体"/>
          <w:b/>
          <w:bCs/>
          <w:sz w:val="24"/>
        </w:rPr>
        <w:t>附件</w:t>
      </w:r>
      <w:r>
        <w:rPr>
          <w:rFonts w:ascii="Adobe 仿宋 Std R" w:hAnsi="Adobe 仿宋 Std R" w:cs="宋体"/>
          <w:b/>
          <w:bCs/>
          <w:sz w:val="24"/>
        </w:rPr>
        <w:t>1</w:t>
      </w:r>
      <w:r>
        <w:rPr>
          <w:rFonts w:ascii="Adobe 仿宋 Std R" w:hAnsi="Adobe 仿宋 Std R" w:cs="宋体"/>
          <w:b/>
          <w:bCs/>
          <w:sz w:val="24"/>
        </w:rPr>
        <w:t>：临床技能中心管理平台功能详细需求</w:t>
      </w:r>
    </w:p>
    <w:tbl>
      <w:tblPr>
        <w:tblW w:w="15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14"/>
        <w:gridCol w:w="1276"/>
        <w:gridCol w:w="1275"/>
        <w:gridCol w:w="11619"/>
      </w:tblGrid>
      <w:tr w:rsidR="00C57BE0" w:rsidTr="007F4C6B">
        <w:trPr>
          <w:trHeight w:val="506"/>
          <w:jc w:val="center"/>
        </w:trPr>
        <w:tc>
          <w:tcPr>
            <w:tcW w:w="1114" w:type="dxa"/>
            <w:tcBorders>
              <w:top w:val="single" w:sz="4" w:space="0" w:color="auto"/>
              <w:left w:val="single" w:sz="4" w:space="0" w:color="auto"/>
              <w:bottom w:val="single" w:sz="4" w:space="0" w:color="auto"/>
              <w:right w:val="single" w:sz="4" w:space="0" w:color="auto"/>
            </w:tcBorders>
            <w:vAlign w:val="center"/>
            <w:hideMark/>
          </w:tcPr>
          <w:p w:rsidR="00C57BE0" w:rsidRDefault="00C57BE0" w:rsidP="007F4C6B">
            <w:pPr>
              <w:jc w:val="center"/>
              <w:rPr>
                <w:rFonts w:ascii="仿宋" w:hAnsi="仿宋" w:cs="Times New Roman"/>
                <w:sz w:val="32"/>
                <w:szCs w:val="32"/>
              </w:rPr>
            </w:pPr>
            <w:r>
              <w:rPr>
                <w:rFonts w:ascii="Adobe 仿宋 Std R" w:hAnsi="Adobe 仿宋 Std R" w:cs="宋体"/>
                <w:b/>
                <w:bCs/>
                <w:sz w:val="24"/>
              </w:rPr>
              <w:t>序号</w:t>
            </w:r>
          </w:p>
        </w:tc>
        <w:tc>
          <w:tcPr>
            <w:tcW w:w="1276"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Times New Roman" w:hAnsi="Times New Roman"/>
              </w:rPr>
            </w:pPr>
            <w:r>
              <w:rPr>
                <w:rFonts w:ascii="Adobe 仿宋 Std R" w:hAnsi="Adobe 仿宋 Std R" w:cs="宋体"/>
                <w:b/>
                <w:bCs/>
                <w:sz w:val="24"/>
              </w:rPr>
              <w:t>模块名称</w:t>
            </w: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r>
              <w:rPr>
                <w:rFonts w:ascii="Adobe 仿宋 Std R" w:hAnsi="Adobe 仿宋 Std R" w:cs="宋体"/>
                <w:b/>
                <w:bCs/>
                <w:sz w:val="24"/>
              </w:rPr>
              <w:t>模块功能</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center"/>
              <w:rPr>
                <w:rFonts w:ascii="Adobe 仿宋 Std R" w:hAnsi="Adobe 仿宋 Std R" w:cs="宋体"/>
                <w:b/>
                <w:bCs/>
                <w:sz w:val="24"/>
              </w:rPr>
            </w:pPr>
            <w:r>
              <w:rPr>
                <w:rFonts w:ascii="Adobe 仿宋 Std R" w:hAnsi="Adobe 仿宋 Std R" w:cs="宋体"/>
                <w:b/>
                <w:bCs/>
                <w:sz w:val="24"/>
              </w:rPr>
              <w:t>功能要求</w:t>
            </w:r>
          </w:p>
        </w:tc>
      </w:tr>
      <w:tr w:rsidR="00C57BE0" w:rsidTr="007F4C6B">
        <w:trPr>
          <w:trHeight w:val="506"/>
          <w:jc w:val="center"/>
        </w:trPr>
        <w:tc>
          <w:tcPr>
            <w:tcW w:w="1114" w:type="dxa"/>
            <w:vMerge w:val="restart"/>
            <w:tcBorders>
              <w:top w:val="nil"/>
              <w:left w:val="single" w:sz="4" w:space="0" w:color="auto"/>
              <w:bottom w:val="single" w:sz="4" w:space="0" w:color="auto"/>
              <w:right w:val="single" w:sz="4" w:space="0" w:color="auto"/>
            </w:tcBorders>
            <w:vAlign w:val="center"/>
            <w:hideMark/>
          </w:tcPr>
          <w:p w:rsidR="00C57BE0" w:rsidRDefault="00C57BE0" w:rsidP="007F4C6B">
            <w:pPr>
              <w:jc w:val="center"/>
              <w:rPr>
                <w:rFonts w:ascii="Adobe 仿宋 Std R" w:hAnsi="Adobe 仿宋 Std R" w:cs="宋体"/>
                <w:sz w:val="24"/>
              </w:rPr>
            </w:pPr>
            <w:r>
              <w:rPr>
                <w:rFonts w:ascii="Adobe 仿宋 Std R" w:hAnsi="Adobe 仿宋 Std R" w:cs="宋体"/>
                <w:sz w:val="24"/>
              </w:rPr>
              <w:t>1</w:t>
            </w:r>
          </w:p>
        </w:tc>
        <w:tc>
          <w:tcPr>
            <w:tcW w:w="1276" w:type="dxa"/>
            <w:vMerge w:val="restart"/>
            <w:tcBorders>
              <w:top w:val="nil"/>
              <w:left w:val="nil"/>
              <w:bottom w:val="single" w:sz="4" w:space="0" w:color="auto"/>
              <w:right w:val="single" w:sz="4" w:space="0" w:color="auto"/>
            </w:tcBorders>
            <w:vAlign w:val="center"/>
            <w:hideMark/>
          </w:tcPr>
          <w:p w:rsidR="00C57BE0" w:rsidRDefault="00C57BE0" w:rsidP="007F4C6B">
            <w:pPr>
              <w:jc w:val="left"/>
              <w:rPr>
                <w:rFonts w:ascii="Adobe 仿宋 Std R" w:hAnsi="Adobe 仿宋 Std R" w:cs="宋体"/>
                <w:sz w:val="24"/>
              </w:rPr>
            </w:pPr>
            <w:r>
              <w:rPr>
                <w:rFonts w:ascii="Adobe 仿宋 Std R" w:hAnsi="Adobe 仿宋 Std R" w:cs="宋体"/>
                <w:sz w:val="24"/>
              </w:rPr>
              <w:t>技能中心运行管理</w:t>
            </w: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日程管理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jc w:val="left"/>
              <w:rPr>
                <w:rFonts w:ascii="仿宋" w:hAnsi="仿宋" w:cs="Times New Roman"/>
                <w:sz w:val="24"/>
              </w:rPr>
            </w:pPr>
            <w:r>
              <w:rPr>
                <w:rFonts w:ascii="仿宋" w:hAnsi="仿宋" w:hint="eastAsia"/>
                <w:sz w:val="24"/>
              </w:rPr>
              <w:t>1</w:t>
            </w:r>
            <w:r>
              <w:rPr>
                <w:rFonts w:ascii="仿宋" w:hAnsi="仿宋" w:hint="eastAsia"/>
                <w:sz w:val="24"/>
              </w:rPr>
              <w:t>、以日历形式（包括</w:t>
            </w:r>
            <w:r>
              <w:rPr>
                <w:rFonts w:hint="eastAsia"/>
                <w:sz w:val="24"/>
              </w:rPr>
              <w:t>Web</w:t>
            </w:r>
            <w:r>
              <w:rPr>
                <w:rFonts w:ascii="仿宋" w:hAnsi="仿宋" w:hint="eastAsia"/>
                <w:sz w:val="24"/>
              </w:rPr>
              <w:t>端、</w:t>
            </w:r>
            <w:r>
              <w:rPr>
                <w:rFonts w:hint="eastAsia"/>
                <w:sz w:val="24"/>
              </w:rPr>
              <w:t>App</w:t>
            </w:r>
            <w:r>
              <w:rPr>
                <w:rFonts w:ascii="仿宋" w:hAnsi="仿宋" w:hint="eastAsia"/>
                <w:sz w:val="24"/>
              </w:rPr>
              <w:t>端）展示与用户相关日程事项，用户可查看日程事项详情。</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、所有培训预约、固定课程自动导入日历表，用户也可以自定义添加日程事项，并以不同颜色标记。（提供页面截图）。</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、提供待办事项列表，并提供点击列表进入事项详情页的功能；</w:t>
            </w:r>
          </w:p>
          <w:p w:rsidR="00C57BE0" w:rsidRDefault="00C57BE0" w:rsidP="007F4C6B">
            <w:pPr>
              <w:jc w:val="left"/>
              <w:rPr>
                <w:rFonts w:ascii="Adobe 仿宋 Std R" w:hAnsi="Adobe 仿宋 Std R" w:cs="宋体"/>
                <w:sz w:val="24"/>
              </w:rPr>
            </w:pPr>
            <w:r>
              <w:rPr>
                <w:rFonts w:ascii="仿宋" w:hAnsi="仿宋" w:hint="eastAsia"/>
                <w:sz w:val="24"/>
              </w:rPr>
              <w:t>4</w:t>
            </w:r>
            <w:r>
              <w:rPr>
                <w:rFonts w:ascii="仿宋" w:hAnsi="仿宋" w:hint="eastAsia"/>
                <w:sz w:val="24"/>
              </w:rPr>
              <w:t>、具备日历日程提醒功能，使管理人员能快速知晓待办事项。</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考勤管理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、支持通过移动端</w:t>
            </w:r>
            <w:r>
              <w:rPr>
                <w:rFonts w:hint="eastAsia"/>
                <w:sz w:val="24"/>
              </w:rPr>
              <w:t>App GPS</w:t>
            </w:r>
            <w:r>
              <w:rPr>
                <w:rFonts w:ascii="仿宋" w:hAnsi="仿宋" w:hint="eastAsia"/>
                <w:sz w:val="24"/>
              </w:rPr>
              <w:t>定位进行学生考勤管理。</w:t>
            </w:r>
          </w:p>
          <w:p w:rsidR="00C57BE0" w:rsidRDefault="00C57BE0" w:rsidP="007F4C6B">
            <w:pPr>
              <w:rPr>
                <w:rFonts w:ascii="仿宋" w:hAnsi="仿宋"/>
                <w:sz w:val="24"/>
              </w:rPr>
            </w:pPr>
            <w:r>
              <w:rPr>
                <w:rFonts w:ascii="仿宋" w:hAnsi="仿宋" w:hint="eastAsia"/>
                <w:sz w:val="24"/>
              </w:rPr>
              <w:t>▲</w:t>
            </w:r>
            <w:r>
              <w:rPr>
                <w:rFonts w:hint="eastAsia"/>
                <w:sz w:val="24"/>
              </w:rPr>
              <w:t>2</w:t>
            </w:r>
            <w:r>
              <w:rPr>
                <w:rFonts w:ascii="仿宋" w:hAnsi="仿宋" w:hint="eastAsia"/>
                <w:sz w:val="24"/>
              </w:rPr>
              <w:t>、可添加多个考勤规则，以适应不同学生适用。考勤类型，包括</w:t>
            </w:r>
            <w:proofErr w:type="gramStart"/>
            <w:r>
              <w:rPr>
                <w:rFonts w:ascii="仿宋" w:hAnsi="仿宋" w:hint="eastAsia"/>
                <w:sz w:val="24"/>
              </w:rPr>
              <w:t>固定班</w:t>
            </w:r>
            <w:proofErr w:type="gramEnd"/>
            <w:r>
              <w:rPr>
                <w:rFonts w:ascii="仿宋" w:hAnsi="仿宋" w:hint="eastAsia"/>
                <w:sz w:val="24"/>
              </w:rPr>
              <w:t>制和排班制。（提供页面截图）</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、可为不同考勤规则的添加打卡地点、设置有效打卡范围。</w:t>
            </w:r>
          </w:p>
          <w:p w:rsidR="00C57BE0" w:rsidRDefault="00C57BE0" w:rsidP="007F4C6B">
            <w:pPr>
              <w:rPr>
                <w:rFonts w:ascii="仿宋" w:hAnsi="仿宋"/>
                <w:sz w:val="24"/>
              </w:rPr>
            </w:pPr>
            <w:r>
              <w:rPr>
                <w:rFonts w:ascii="仿宋" w:hAnsi="仿宋" w:hint="eastAsia"/>
                <w:sz w:val="24"/>
              </w:rPr>
              <w:t>▲</w:t>
            </w:r>
            <w:r>
              <w:rPr>
                <w:rFonts w:hint="eastAsia"/>
                <w:sz w:val="24"/>
              </w:rPr>
              <w:t>4</w:t>
            </w:r>
            <w:r>
              <w:rPr>
                <w:rFonts w:ascii="仿宋" w:hAnsi="仿宋" w:hint="eastAsia"/>
                <w:sz w:val="24"/>
              </w:rPr>
              <w:t>、</w:t>
            </w:r>
            <w:proofErr w:type="gramStart"/>
            <w:r>
              <w:rPr>
                <w:rFonts w:ascii="仿宋" w:hAnsi="仿宋" w:hint="eastAsia"/>
                <w:sz w:val="24"/>
              </w:rPr>
              <w:t>固定班</w:t>
            </w:r>
            <w:proofErr w:type="gramEnd"/>
            <w:r>
              <w:rPr>
                <w:rFonts w:ascii="仿宋" w:hAnsi="仿宋" w:hint="eastAsia"/>
                <w:sz w:val="24"/>
              </w:rPr>
              <w:t>制，可设置工作日天数、工作时段、节假日、允许签到</w:t>
            </w:r>
            <w:r>
              <w:rPr>
                <w:rFonts w:hint="eastAsia"/>
                <w:sz w:val="24"/>
              </w:rPr>
              <w:t>/</w:t>
            </w:r>
            <w:proofErr w:type="gramStart"/>
            <w:r>
              <w:rPr>
                <w:rFonts w:ascii="仿宋" w:hAnsi="仿宋" w:hint="eastAsia"/>
                <w:sz w:val="24"/>
              </w:rPr>
              <w:t>签退时间</w:t>
            </w:r>
            <w:proofErr w:type="gramEnd"/>
            <w:r>
              <w:rPr>
                <w:rFonts w:ascii="仿宋" w:hAnsi="仿宋" w:hint="eastAsia"/>
                <w:sz w:val="24"/>
              </w:rPr>
              <w:t>等。（提供页面截图）</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、排班制可设定多个班次时间段。</w:t>
            </w:r>
          </w:p>
          <w:p w:rsidR="00C57BE0" w:rsidRDefault="00C57BE0" w:rsidP="007F4C6B">
            <w:pPr>
              <w:jc w:val="left"/>
              <w:rPr>
                <w:rFonts w:ascii="Adobe 仿宋 Std R" w:hAnsi="Adobe 仿宋 Std R" w:cs="宋体"/>
                <w:sz w:val="24"/>
              </w:rPr>
            </w:pPr>
            <w:r>
              <w:rPr>
                <w:rFonts w:ascii="仿宋" w:hAnsi="仿宋" w:hint="eastAsia"/>
                <w:sz w:val="24"/>
              </w:rPr>
              <w:t>6</w:t>
            </w:r>
            <w:r>
              <w:rPr>
                <w:rFonts w:ascii="仿宋" w:hAnsi="仿宋" w:hint="eastAsia"/>
                <w:sz w:val="24"/>
              </w:rPr>
              <w:t>、可按天、月及指定时间段对学生进行考勤统计，统计内容包括但不限于应出勤天数、正常出勤天数、旷工天数、工作时长等。正常、迟到、早退、未签到、未签退等信息。</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消息管理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、管理员可以创建通知公告，进行发布，可以显示在所有的培训</w:t>
            </w:r>
            <w:proofErr w:type="gramStart"/>
            <w:r>
              <w:rPr>
                <w:rFonts w:ascii="仿宋" w:hAnsi="仿宋" w:hint="eastAsia"/>
                <w:sz w:val="24"/>
              </w:rPr>
              <w:t>室班牌</w:t>
            </w:r>
            <w:proofErr w:type="gramEnd"/>
            <w:r>
              <w:rPr>
                <w:rFonts w:ascii="仿宋" w:hAnsi="仿宋" w:hint="eastAsia"/>
                <w:sz w:val="24"/>
              </w:rPr>
              <w:t>和中心门厅大屏幕上。</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、发送对象包括学生、教师等，并</w:t>
            </w:r>
            <w:proofErr w:type="gramStart"/>
            <w:r>
              <w:rPr>
                <w:rFonts w:ascii="仿宋" w:hAnsi="仿宋" w:hint="eastAsia"/>
                <w:sz w:val="24"/>
              </w:rPr>
              <w:t>支持按群组</w:t>
            </w:r>
            <w:proofErr w:type="gramEnd"/>
            <w:r>
              <w:rPr>
                <w:rFonts w:hint="eastAsia"/>
                <w:sz w:val="24"/>
              </w:rPr>
              <w:t>/</w:t>
            </w:r>
            <w:r>
              <w:rPr>
                <w:rFonts w:ascii="仿宋" w:hAnsi="仿宋" w:hint="eastAsia"/>
                <w:sz w:val="24"/>
              </w:rPr>
              <w:t>所有人发送信息，相关人员可在移动端</w:t>
            </w:r>
            <w:r>
              <w:rPr>
                <w:rFonts w:hint="eastAsia"/>
                <w:sz w:val="24"/>
              </w:rPr>
              <w:t>APP</w:t>
            </w:r>
            <w:r>
              <w:rPr>
                <w:rFonts w:ascii="仿宋" w:hAnsi="仿宋" w:hint="eastAsia"/>
                <w:sz w:val="24"/>
              </w:rPr>
              <w:t>上收到相关消息通知。</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、可设置即时发送和定时发送</w:t>
            </w:r>
            <w:r>
              <w:rPr>
                <w:rFonts w:hint="eastAsia"/>
                <w:sz w:val="24"/>
              </w:rPr>
              <w:t>2</w:t>
            </w:r>
            <w:r>
              <w:rPr>
                <w:rFonts w:ascii="仿宋" w:hAnsi="仿宋" w:hint="eastAsia"/>
                <w:sz w:val="24"/>
              </w:rPr>
              <w:t>种模式。</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人员管理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、可自由添加任意层级的组织机构，并提供组织机构查找、编辑以及删除功能。</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、支持新增</w:t>
            </w:r>
            <w:r>
              <w:rPr>
                <w:rFonts w:hint="eastAsia"/>
                <w:sz w:val="24"/>
              </w:rPr>
              <w:t>/</w:t>
            </w:r>
            <w:r>
              <w:rPr>
                <w:rFonts w:ascii="仿宋" w:hAnsi="仿宋" w:hint="eastAsia"/>
                <w:sz w:val="24"/>
              </w:rPr>
              <w:t>编辑</w:t>
            </w:r>
            <w:r>
              <w:rPr>
                <w:rFonts w:hint="eastAsia"/>
                <w:sz w:val="24"/>
              </w:rPr>
              <w:t>/</w:t>
            </w:r>
            <w:r>
              <w:rPr>
                <w:rFonts w:ascii="仿宋" w:hAnsi="仿宋" w:hint="eastAsia"/>
                <w:sz w:val="24"/>
              </w:rPr>
              <w:t>删除，支持批量导出、导入用户数据。</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、设置用户的角色</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工作统计</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、临床技能中心的工作台数据简报</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）支持可按本年</w:t>
            </w:r>
            <w:r>
              <w:rPr>
                <w:rFonts w:hint="eastAsia"/>
                <w:sz w:val="24"/>
              </w:rPr>
              <w:t>/</w:t>
            </w:r>
            <w:r>
              <w:rPr>
                <w:rFonts w:ascii="仿宋" w:hAnsi="仿宋" w:hint="eastAsia"/>
                <w:sz w:val="24"/>
              </w:rPr>
              <w:t>本季度</w:t>
            </w:r>
            <w:r>
              <w:rPr>
                <w:rFonts w:hint="eastAsia"/>
                <w:sz w:val="24"/>
              </w:rPr>
              <w:t>/</w:t>
            </w:r>
            <w:r>
              <w:rPr>
                <w:rFonts w:ascii="仿宋" w:hAnsi="仿宋" w:hint="eastAsia"/>
                <w:sz w:val="24"/>
              </w:rPr>
              <w:t>本月形成数据简报，内容包括完成课时、完成培训、总出勤率等。</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）支持按本年</w:t>
            </w:r>
            <w:r>
              <w:rPr>
                <w:rFonts w:hint="eastAsia"/>
                <w:sz w:val="24"/>
              </w:rPr>
              <w:t>/</w:t>
            </w:r>
            <w:r>
              <w:rPr>
                <w:rFonts w:ascii="仿宋" w:hAnsi="仿宋" w:hint="eastAsia"/>
                <w:sz w:val="24"/>
              </w:rPr>
              <w:t>本季度</w:t>
            </w:r>
            <w:r>
              <w:rPr>
                <w:rFonts w:hint="eastAsia"/>
                <w:sz w:val="24"/>
              </w:rPr>
              <w:t>/</w:t>
            </w:r>
            <w:r>
              <w:rPr>
                <w:rFonts w:ascii="仿宋" w:hAnsi="仿宋" w:hint="eastAsia"/>
                <w:sz w:val="24"/>
              </w:rPr>
              <w:t>本月形成部门出勤率统计柱状图。</w:t>
            </w:r>
          </w:p>
          <w:p w:rsidR="00C57BE0" w:rsidRDefault="00C57BE0" w:rsidP="007F4C6B">
            <w:pPr>
              <w:rPr>
                <w:rFonts w:ascii="仿宋" w:hAnsi="仿宋"/>
                <w:sz w:val="24"/>
              </w:rPr>
            </w:pPr>
            <w:r>
              <w:rPr>
                <w:rFonts w:ascii="仿宋" w:hAnsi="仿宋" w:hint="eastAsia"/>
                <w:sz w:val="24"/>
              </w:rPr>
              <w:lastRenderedPageBreak/>
              <w:t>3</w:t>
            </w:r>
            <w:r>
              <w:rPr>
                <w:rFonts w:ascii="仿宋" w:hAnsi="仿宋" w:hint="eastAsia"/>
                <w:sz w:val="24"/>
              </w:rPr>
              <w:t>）支持按本年</w:t>
            </w:r>
            <w:r>
              <w:rPr>
                <w:rFonts w:hint="eastAsia"/>
                <w:sz w:val="24"/>
              </w:rPr>
              <w:t>/</w:t>
            </w:r>
            <w:r>
              <w:rPr>
                <w:rFonts w:ascii="仿宋" w:hAnsi="仿宋" w:hint="eastAsia"/>
                <w:sz w:val="24"/>
              </w:rPr>
              <w:t>本季度</w:t>
            </w:r>
            <w:r>
              <w:rPr>
                <w:rFonts w:hint="eastAsia"/>
                <w:sz w:val="24"/>
              </w:rPr>
              <w:t>/</w:t>
            </w:r>
            <w:r>
              <w:rPr>
                <w:rFonts w:ascii="仿宋" w:hAnsi="仿宋" w:hint="eastAsia"/>
                <w:sz w:val="24"/>
              </w:rPr>
              <w:t>本月展现部门培训次数。</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）支持按本年</w:t>
            </w:r>
            <w:r>
              <w:rPr>
                <w:rFonts w:hint="eastAsia"/>
                <w:sz w:val="24"/>
              </w:rPr>
              <w:t>/</w:t>
            </w:r>
            <w:r>
              <w:rPr>
                <w:rFonts w:ascii="仿宋" w:hAnsi="仿宋" w:hint="eastAsia"/>
                <w:sz w:val="24"/>
              </w:rPr>
              <w:t>本季度</w:t>
            </w:r>
            <w:r>
              <w:rPr>
                <w:rFonts w:hint="eastAsia"/>
                <w:sz w:val="24"/>
              </w:rPr>
              <w:t>/</w:t>
            </w:r>
            <w:r>
              <w:rPr>
                <w:rFonts w:ascii="仿宋" w:hAnsi="仿宋" w:hint="eastAsia"/>
                <w:sz w:val="24"/>
              </w:rPr>
              <w:t>本月展现部门课时量占比以及该时间维度下该部门教师课时量前</w:t>
            </w:r>
            <w:r>
              <w:rPr>
                <w:rFonts w:hint="eastAsia"/>
                <w:sz w:val="24"/>
              </w:rPr>
              <w:t>10</w:t>
            </w:r>
            <w:r>
              <w:rPr>
                <w:rFonts w:ascii="仿宋" w:hAnsi="仿宋" w:hint="eastAsia"/>
                <w:sz w:val="24"/>
              </w:rPr>
              <w:t>位。</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、部门课时量统计</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）支持以列表和折线图两种方式显示部门课时量，不同部门在折线图上以不同颜色展示并标识，可直接在折线图上查看某部门在设定时间段内的工作量统计。</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）支持按照部门和起止时间快速筛选所需数据。</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、教师课时量统计</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）支持以列表和折线图两种方式显示教师课时量，不同教师在折线图上以不同颜色展示并标识，可直接在折线图上查看某教师在设定时间段内的工作量统计。</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）支持按照部门和起止时间快速筛选所需数据。</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、设备借用量统计</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）可按周</w:t>
            </w:r>
            <w:r>
              <w:rPr>
                <w:rFonts w:hint="eastAsia"/>
                <w:sz w:val="24"/>
              </w:rPr>
              <w:t>/</w:t>
            </w:r>
            <w:r>
              <w:rPr>
                <w:rFonts w:ascii="仿宋" w:hAnsi="仿宋" w:hint="eastAsia"/>
                <w:sz w:val="24"/>
              </w:rPr>
              <w:t>月</w:t>
            </w:r>
            <w:r>
              <w:rPr>
                <w:rFonts w:hint="eastAsia"/>
                <w:sz w:val="24"/>
              </w:rPr>
              <w:t>/</w:t>
            </w:r>
            <w:r>
              <w:rPr>
                <w:rFonts w:ascii="仿宋" w:hAnsi="仿宋" w:hint="eastAsia"/>
                <w:sz w:val="24"/>
              </w:rPr>
              <w:t>全年</w:t>
            </w:r>
            <w:r>
              <w:rPr>
                <w:rFonts w:hint="eastAsia"/>
                <w:sz w:val="24"/>
              </w:rPr>
              <w:t>/</w:t>
            </w:r>
            <w:r>
              <w:rPr>
                <w:rFonts w:ascii="仿宋" w:hAnsi="仿宋" w:hint="eastAsia"/>
                <w:sz w:val="24"/>
              </w:rPr>
              <w:t>日四个维度查看设备借用统计折线图。</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）可按自定义起止时间快速形成设备借用排行。</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、设备借用量统计</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）支持以列表和折线图两种方式显示设备使用量</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）可按照本周</w:t>
            </w:r>
            <w:r>
              <w:rPr>
                <w:rFonts w:hint="eastAsia"/>
                <w:sz w:val="24"/>
              </w:rPr>
              <w:t>/</w:t>
            </w:r>
            <w:r>
              <w:rPr>
                <w:rFonts w:ascii="仿宋" w:hAnsi="仿宋" w:hint="eastAsia"/>
                <w:sz w:val="24"/>
              </w:rPr>
              <w:t>上周</w:t>
            </w:r>
            <w:r>
              <w:rPr>
                <w:rFonts w:hint="eastAsia"/>
                <w:sz w:val="24"/>
              </w:rPr>
              <w:t>/</w:t>
            </w:r>
            <w:r>
              <w:rPr>
                <w:rFonts w:ascii="仿宋" w:hAnsi="仿宋" w:hint="eastAsia"/>
                <w:sz w:val="24"/>
              </w:rPr>
              <w:t>本月</w:t>
            </w:r>
            <w:r>
              <w:rPr>
                <w:rFonts w:hint="eastAsia"/>
                <w:sz w:val="24"/>
              </w:rPr>
              <w:t>/</w:t>
            </w:r>
            <w:r>
              <w:rPr>
                <w:rFonts w:ascii="仿宋" w:hAnsi="仿宋" w:hint="eastAsia"/>
                <w:sz w:val="24"/>
              </w:rPr>
              <w:t>上月</w:t>
            </w:r>
            <w:r>
              <w:rPr>
                <w:rFonts w:hint="eastAsia"/>
                <w:sz w:val="24"/>
              </w:rPr>
              <w:t>/</w:t>
            </w:r>
            <w:r>
              <w:rPr>
                <w:rFonts w:ascii="仿宋" w:hAnsi="仿宋" w:hint="eastAsia"/>
                <w:sz w:val="24"/>
              </w:rPr>
              <w:t>今年</w:t>
            </w:r>
            <w:r>
              <w:rPr>
                <w:rFonts w:hint="eastAsia"/>
                <w:sz w:val="24"/>
              </w:rPr>
              <w:t>/</w:t>
            </w:r>
            <w:r>
              <w:rPr>
                <w:rFonts w:ascii="仿宋" w:hAnsi="仿宋" w:hint="eastAsia"/>
                <w:sz w:val="24"/>
              </w:rPr>
              <w:t>去年</w:t>
            </w:r>
            <w:r>
              <w:rPr>
                <w:rFonts w:hint="eastAsia"/>
                <w:sz w:val="24"/>
              </w:rPr>
              <w:t>/</w:t>
            </w:r>
            <w:r>
              <w:rPr>
                <w:rFonts w:ascii="仿宋" w:hAnsi="仿宋" w:hint="eastAsia"/>
                <w:sz w:val="24"/>
              </w:rPr>
              <w:t>过去</w:t>
            </w:r>
            <w:r>
              <w:rPr>
                <w:rFonts w:hint="eastAsia"/>
                <w:sz w:val="24"/>
              </w:rPr>
              <w:t>7</w:t>
            </w:r>
            <w:r>
              <w:rPr>
                <w:rFonts w:ascii="仿宋" w:hAnsi="仿宋" w:hint="eastAsia"/>
                <w:sz w:val="24"/>
              </w:rPr>
              <w:t>天</w:t>
            </w:r>
            <w:r>
              <w:rPr>
                <w:rFonts w:hint="eastAsia"/>
                <w:sz w:val="24"/>
              </w:rPr>
              <w:t>/</w:t>
            </w:r>
            <w:r>
              <w:rPr>
                <w:rFonts w:ascii="仿宋" w:hAnsi="仿宋" w:hint="eastAsia"/>
                <w:sz w:val="24"/>
              </w:rPr>
              <w:t>过去</w:t>
            </w:r>
            <w:r>
              <w:rPr>
                <w:rFonts w:hint="eastAsia"/>
                <w:sz w:val="24"/>
              </w:rPr>
              <w:t>14</w:t>
            </w:r>
            <w:r>
              <w:rPr>
                <w:rFonts w:ascii="仿宋" w:hAnsi="仿宋" w:hint="eastAsia"/>
                <w:sz w:val="24"/>
              </w:rPr>
              <w:t>天</w:t>
            </w:r>
            <w:r>
              <w:rPr>
                <w:rFonts w:hint="eastAsia"/>
                <w:sz w:val="24"/>
              </w:rPr>
              <w:t>/</w:t>
            </w:r>
            <w:r>
              <w:rPr>
                <w:rFonts w:ascii="仿宋" w:hAnsi="仿宋" w:hint="eastAsia"/>
                <w:sz w:val="24"/>
              </w:rPr>
              <w:t>过去</w:t>
            </w:r>
            <w:r>
              <w:rPr>
                <w:rFonts w:hint="eastAsia"/>
                <w:sz w:val="24"/>
              </w:rPr>
              <w:t>30</w:t>
            </w:r>
            <w:r>
              <w:rPr>
                <w:rFonts w:ascii="仿宋" w:hAnsi="仿宋" w:hint="eastAsia"/>
                <w:sz w:val="24"/>
              </w:rPr>
              <w:t>天</w:t>
            </w:r>
            <w:r>
              <w:rPr>
                <w:rFonts w:hint="eastAsia"/>
                <w:sz w:val="24"/>
              </w:rPr>
              <w:t>/</w:t>
            </w:r>
            <w:r>
              <w:rPr>
                <w:rFonts w:ascii="仿宋" w:hAnsi="仿宋" w:hint="eastAsia"/>
                <w:sz w:val="24"/>
              </w:rPr>
              <w:t>过去</w:t>
            </w:r>
            <w:r>
              <w:rPr>
                <w:rFonts w:hint="eastAsia"/>
                <w:sz w:val="24"/>
              </w:rPr>
              <w:t>90</w:t>
            </w:r>
            <w:r>
              <w:rPr>
                <w:rFonts w:ascii="仿宋" w:hAnsi="仿宋" w:hint="eastAsia"/>
                <w:sz w:val="24"/>
              </w:rPr>
              <w:t>天</w:t>
            </w:r>
            <w:r>
              <w:rPr>
                <w:rFonts w:hint="eastAsia"/>
                <w:sz w:val="24"/>
              </w:rPr>
              <w:t>/</w:t>
            </w:r>
            <w:r>
              <w:rPr>
                <w:rFonts w:ascii="仿宋" w:hAnsi="仿宋" w:hint="eastAsia"/>
                <w:sz w:val="24"/>
              </w:rPr>
              <w:t>过去</w:t>
            </w:r>
            <w:r>
              <w:rPr>
                <w:rFonts w:hint="eastAsia"/>
                <w:sz w:val="24"/>
              </w:rPr>
              <w:t>180</w:t>
            </w:r>
            <w:r>
              <w:rPr>
                <w:rFonts w:ascii="仿宋" w:hAnsi="仿宋" w:hint="eastAsia"/>
                <w:sz w:val="24"/>
              </w:rPr>
              <w:t>天</w:t>
            </w:r>
            <w:r>
              <w:rPr>
                <w:rFonts w:hint="eastAsia"/>
                <w:sz w:val="24"/>
              </w:rPr>
              <w:t>/</w:t>
            </w:r>
            <w:r>
              <w:rPr>
                <w:rFonts w:ascii="仿宋" w:hAnsi="仿宋" w:hint="eastAsia"/>
                <w:sz w:val="24"/>
              </w:rPr>
              <w:t>过去</w:t>
            </w:r>
            <w:r>
              <w:rPr>
                <w:rFonts w:hint="eastAsia"/>
                <w:sz w:val="24"/>
              </w:rPr>
              <w:t>360</w:t>
            </w:r>
            <w:r>
              <w:rPr>
                <w:rFonts w:ascii="仿宋" w:hAnsi="仿宋" w:hint="eastAsia"/>
                <w:sz w:val="24"/>
              </w:rPr>
              <w:t>天多</w:t>
            </w:r>
            <w:proofErr w:type="gramStart"/>
            <w:r>
              <w:rPr>
                <w:rFonts w:ascii="仿宋" w:hAnsi="仿宋" w:hint="eastAsia"/>
                <w:sz w:val="24"/>
              </w:rPr>
              <w:t>个</w:t>
            </w:r>
            <w:proofErr w:type="gramEnd"/>
            <w:r>
              <w:rPr>
                <w:rFonts w:ascii="仿宋" w:hAnsi="仿宋" w:hint="eastAsia"/>
                <w:sz w:val="24"/>
              </w:rPr>
              <w:t>时间固定时间段或者自定义起止时间为维度以及天</w:t>
            </w:r>
            <w:r>
              <w:rPr>
                <w:rFonts w:hint="eastAsia"/>
                <w:sz w:val="24"/>
              </w:rPr>
              <w:t>/</w:t>
            </w:r>
            <w:r>
              <w:rPr>
                <w:rFonts w:ascii="仿宋" w:hAnsi="仿宋" w:hint="eastAsia"/>
                <w:sz w:val="24"/>
              </w:rPr>
              <w:t>周</w:t>
            </w:r>
            <w:r>
              <w:rPr>
                <w:rFonts w:hint="eastAsia"/>
                <w:sz w:val="24"/>
              </w:rPr>
              <w:t>/</w:t>
            </w:r>
            <w:r>
              <w:rPr>
                <w:rFonts w:ascii="仿宋" w:hAnsi="仿宋" w:hint="eastAsia"/>
                <w:sz w:val="24"/>
              </w:rPr>
              <w:t>日三个不同粒度查看设备使用统计折线图。</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）支持单个设备检索并查看使用量，也可固定同时展现</w:t>
            </w:r>
            <w:r>
              <w:rPr>
                <w:rFonts w:hint="eastAsia"/>
                <w:sz w:val="24"/>
              </w:rPr>
              <w:t>3/5/10/30/</w:t>
            </w:r>
            <w:r>
              <w:rPr>
                <w:rFonts w:ascii="仿宋" w:hAnsi="仿宋" w:hint="eastAsia"/>
                <w:sz w:val="24"/>
              </w:rPr>
              <w:t>全部设备的使用量，不同设备在折线图上用不同颜色标识，也可直接在折线图上查看</w:t>
            </w:r>
            <w:proofErr w:type="gramStart"/>
            <w:r>
              <w:rPr>
                <w:rFonts w:ascii="仿宋" w:hAnsi="仿宋" w:hint="eastAsia"/>
                <w:sz w:val="24"/>
              </w:rPr>
              <w:t>某设备</w:t>
            </w:r>
            <w:proofErr w:type="gramEnd"/>
            <w:r>
              <w:rPr>
                <w:rFonts w:ascii="仿宋" w:hAnsi="仿宋" w:hint="eastAsia"/>
                <w:sz w:val="24"/>
              </w:rPr>
              <w:t>在设定时间段内的工作量统计</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用户管理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、支持日历表功能，显示相关所有课程、开放培训等日程。</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、支持消息提醒，并自动更新日历表日程。</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、教师端</w:t>
            </w:r>
            <w:r>
              <w:rPr>
                <w:rFonts w:hint="eastAsia"/>
                <w:sz w:val="24"/>
              </w:rPr>
              <w:t>App</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w:t>
            </w:r>
            <w:proofErr w:type="gramStart"/>
            <w:r>
              <w:rPr>
                <w:rFonts w:ascii="仿宋" w:hAnsi="仿宋" w:hint="eastAsia"/>
                <w:sz w:val="24"/>
              </w:rPr>
              <w:t>支持扫码进行</w:t>
            </w:r>
            <w:proofErr w:type="gramEnd"/>
            <w:r>
              <w:rPr>
                <w:rFonts w:ascii="仿宋" w:hAnsi="仿宋" w:hint="eastAsia"/>
                <w:sz w:val="24"/>
              </w:rPr>
              <w:t>资源管理</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）支持课程新建、课程管理、课程审核以及课程评价</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）支持开放培训管理</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）支持新建课程</w:t>
            </w:r>
            <w:r>
              <w:rPr>
                <w:rFonts w:hint="eastAsia"/>
                <w:sz w:val="24"/>
              </w:rPr>
              <w:t>/</w:t>
            </w:r>
            <w:r>
              <w:rPr>
                <w:rFonts w:ascii="仿宋" w:hAnsi="仿宋" w:hint="eastAsia"/>
                <w:sz w:val="24"/>
              </w:rPr>
              <w:t>开放培训模板、模板编辑、模板库管理</w:t>
            </w:r>
          </w:p>
          <w:p w:rsidR="00C57BE0" w:rsidRDefault="00C57BE0" w:rsidP="007F4C6B">
            <w:pPr>
              <w:rPr>
                <w:rFonts w:ascii="仿宋" w:hAnsi="仿宋"/>
                <w:sz w:val="24"/>
              </w:rPr>
            </w:pPr>
            <w:r>
              <w:rPr>
                <w:rFonts w:ascii="仿宋" w:hAnsi="仿宋" w:hint="eastAsia"/>
                <w:sz w:val="24"/>
              </w:rPr>
              <w:lastRenderedPageBreak/>
              <w:t>5</w:t>
            </w:r>
            <w:r>
              <w:rPr>
                <w:rFonts w:ascii="仿宋" w:hAnsi="仿宋" w:hint="eastAsia"/>
                <w:sz w:val="24"/>
              </w:rPr>
              <w:t>）支持学员分组管理、考勤签到查询</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、学生端</w:t>
            </w:r>
            <w:r>
              <w:rPr>
                <w:rFonts w:hint="eastAsia"/>
                <w:sz w:val="24"/>
              </w:rPr>
              <w:t>App</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）支持</w:t>
            </w:r>
            <w:r>
              <w:rPr>
                <w:rFonts w:hint="eastAsia"/>
                <w:sz w:val="24"/>
              </w:rPr>
              <w:t>GPS</w:t>
            </w:r>
            <w:r>
              <w:rPr>
                <w:rFonts w:ascii="仿宋" w:hAnsi="仿宋" w:hint="eastAsia"/>
                <w:sz w:val="24"/>
              </w:rPr>
              <w:t>考勤签到、签退</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）支持开放培训</w:t>
            </w:r>
            <w:r>
              <w:rPr>
                <w:rFonts w:ascii="仿宋" w:hAnsi="仿宋" w:hint="eastAsia"/>
                <w:sz w:val="24"/>
              </w:rPr>
              <w:t>/</w:t>
            </w:r>
            <w:r>
              <w:rPr>
                <w:rFonts w:ascii="仿宋" w:hAnsi="仿宋" w:hint="eastAsia"/>
                <w:sz w:val="24"/>
              </w:rPr>
              <w:t>开放课程预约报名、取消、查询、签到、</w:t>
            </w:r>
            <w:proofErr w:type="gramStart"/>
            <w:r>
              <w:rPr>
                <w:rFonts w:ascii="仿宋" w:hAnsi="仿宋" w:hint="eastAsia"/>
                <w:sz w:val="24"/>
              </w:rPr>
              <w:t>签退等</w:t>
            </w:r>
            <w:proofErr w:type="gramEnd"/>
            <w:r>
              <w:rPr>
                <w:rFonts w:ascii="仿宋" w:hAnsi="仿宋" w:hint="eastAsia"/>
                <w:sz w:val="24"/>
              </w:rPr>
              <w:t>功能</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）支持音视频、文档等教学资源在线学习</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信息登记</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）住院医师个人管理，可进行个人信息添加、个人信息修改、个人信息删除、个人成绩查询等；</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）教师管理功能，可进行带教教师信息添加、教师信息修改、教师信息删除等；</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）管理员管理功能，根据身份的不同，分为系统管理员、继教（科教）管理员、科室管理员等，可进行全方位的管理。</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学员功能</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）个人资料登记，可根据上级主管单位或医院实际制度要求，定制学员需登记填写的资料内容。</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w:t>
            </w:r>
            <w:proofErr w:type="gramStart"/>
            <w:r>
              <w:rPr>
                <w:rFonts w:ascii="仿宋" w:hAnsi="仿宋" w:hint="eastAsia"/>
                <w:sz w:val="24"/>
              </w:rPr>
              <w:t>查看轮科安排</w:t>
            </w:r>
            <w:proofErr w:type="gramEnd"/>
            <w:r>
              <w:rPr>
                <w:rFonts w:ascii="仿宋" w:hAnsi="仿宋" w:hint="eastAsia"/>
                <w:sz w:val="24"/>
              </w:rPr>
              <w:t>，学员可以查看管理部门已经安排（或者通过审核）</w:t>
            </w:r>
            <w:proofErr w:type="gramStart"/>
            <w:r>
              <w:rPr>
                <w:rFonts w:ascii="仿宋" w:hAnsi="仿宋" w:hint="eastAsia"/>
                <w:sz w:val="24"/>
              </w:rPr>
              <w:t>的轮科科室</w:t>
            </w:r>
            <w:proofErr w:type="gramEnd"/>
            <w:r>
              <w:rPr>
                <w:rFonts w:ascii="仿宋" w:hAnsi="仿宋" w:hint="eastAsia"/>
                <w:sz w:val="24"/>
              </w:rPr>
              <w:t>，查看</w:t>
            </w:r>
            <w:proofErr w:type="gramStart"/>
            <w:r>
              <w:rPr>
                <w:rFonts w:ascii="仿宋" w:hAnsi="仿宋" w:hint="eastAsia"/>
                <w:sz w:val="24"/>
              </w:rPr>
              <w:t>其轮科安排</w:t>
            </w:r>
            <w:proofErr w:type="gramEnd"/>
            <w:r>
              <w:rPr>
                <w:rFonts w:ascii="仿宋" w:hAnsi="仿宋" w:hint="eastAsia"/>
                <w:sz w:val="24"/>
              </w:rPr>
              <w:t>时间等。</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）学习登记，按照卫计委关于住院医师培训的规定，根据医师所在轮转科室的不同，提供不同的选项供医师选择或记录，以记录医师轮转期间全部的理论学习和技能操作等内容。</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w:t>
            </w:r>
            <w:proofErr w:type="gramStart"/>
            <w:r>
              <w:rPr>
                <w:rFonts w:ascii="仿宋" w:hAnsi="仿宋" w:hint="eastAsia"/>
                <w:sz w:val="24"/>
              </w:rPr>
              <w:t>轮科小结</w:t>
            </w:r>
            <w:proofErr w:type="gramEnd"/>
            <w:r>
              <w:rPr>
                <w:rFonts w:ascii="仿宋" w:hAnsi="仿宋" w:hint="eastAsia"/>
                <w:sz w:val="24"/>
              </w:rPr>
              <w:t>，住院医师完成某科室轮转后可在此</w:t>
            </w:r>
            <w:proofErr w:type="gramStart"/>
            <w:r>
              <w:rPr>
                <w:rFonts w:ascii="仿宋" w:hAnsi="仿宋" w:hint="eastAsia"/>
                <w:sz w:val="24"/>
              </w:rPr>
              <w:t>记录轮科小结</w:t>
            </w:r>
            <w:proofErr w:type="gramEnd"/>
            <w:r>
              <w:rPr>
                <w:rFonts w:ascii="仿宋" w:hAnsi="仿宋" w:hint="eastAsia"/>
                <w:sz w:val="24"/>
              </w:rPr>
              <w:t>内容。</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）课程报名，学员可以对自己有权报名的课程进行报名。</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）病种统计，对住院医师在</w:t>
            </w:r>
            <w:proofErr w:type="gramStart"/>
            <w:r>
              <w:rPr>
                <w:rFonts w:ascii="仿宋" w:hAnsi="仿宋" w:hint="eastAsia"/>
                <w:sz w:val="24"/>
              </w:rPr>
              <w:t>轮科内容</w:t>
            </w:r>
            <w:proofErr w:type="gramEnd"/>
            <w:r>
              <w:rPr>
                <w:rFonts w:ascii="仿宋" w:hAnsi="仿宋" w:hint="eastAsia"/>
                <w:sz w:val="24"/>
              </w:rPr>
              <w:t>登记中记录（或相关系统导入）的不同轮转科室内的相关内容进行分别统计，并与卫计委相关规定的内容进行对比，并显示已达标或尚未达标。</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）基本技能统计，对住院医师在</w:t>
            </w:r>
            <w:proofErr w:type="gramStart"/>
            <w:r>
              <w:rPr>
                <w:rFonts w:ascii="仿宋" w:hAnsi="仿宋" w:hint="eastAsia"/>
                <w:sz w:val="24"/>
              </w:rPr>
              <w:t>轮科内容</w:t>
            </w:r>
            <w:proofErr w:type="gramEnd"/>
            <w:r>
              <w:rPr>
                <w:rFonts w:ascii="仿宋" w:hAnsi="仿宋" w:hint="eastAsia"/>
                <w:sz w:val="24"/>
              </w:rPr>
              <w:t>登记中记录（或相关系统导入）的不同轮转科室内的相关内容进行分别统计，并与卫计委相关规定的内容进行对比，并显示已达标或尚未达标以及缺少的内容。</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）学习病种记录，根据住院医师书写的病历显示在各轮转科室内已进行的学习病种记录。</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）技能操作记录，分别显示住院医师在各轮转科室内已进行的手术等技能操作记录。</w:t>
            </w:r>
          </w:p>
          <w:p w:rsidR="00C57BE0" w:rsidRDefault="00C57BE0" w:rsidP="007F4C6B">
            <w:pPr>
              <w:rPr>
                <w:rFonts w:ascii="仿宋" w:hAnsi="仿宋"/>
                <w:sz w:val="24"/>
              </w:rPr>
            </w:pPr>
            <w:r>
              <w:rPr>
                <w:rFonts w:ascii="仿宋" w:hAnsi="仿宋" w:hint="eastAsia"/>
                <w:sz w:val="24"/>
              </w:rPr>
              <w:t>10</w:t>
            </w:r>
            <w:r>
              <w:rPr>
                <w:rFonts w:ascii="仿宋" w:hAnsi="仿宋" w:hint="eastAsia"/>
                <w:sz w:val="24"/>
              </w:rPr>
              <w:t>）门急诊学习记录，分别显示住院医师在各轮转科室已进行的门诊、急诊的学习记录。</w:t>
            </w:r>
          </w:p>
          <w:p w:rsidR="00C57BE0" w:rsidRDefault="00C57BE0" w:rsidP="007F4C6B">
            <w:pPr>
              <w:rPr>
                <w:rFonts w:ascii="仿宋" w:hAnsi="仿宋"/>
                <w:sz w:val="24"/>
              </w:rPr>
            </w:pPr>
            <w:r>
              <w:rPr>
                <w:rFonts w:ascii="仿宋" w:hAnsi="仿宋" w:hint="eastAsia"/>
                <w:sz w:val="24"/>
              </w:rPr>
              <w:t>11</w:t>
            </w:r>
            <w:r>
              <w:rPr>
                <w:rFonts w:ascii="仿宋" w:hAnsi="仿宋" w:hint="eastAsia"/>
                <w:sz w:val="24"/>
              </w:rPr>
              <w:t>）</w:t>
            </w:r>
            <w:proofErr w:type="gramStart"/>
            <w:r>
              <w:rPr>
                <w:rFonts w:ascii="仿宋" w:hAnsi="仿宋" w:hint="eastAsia"/>
                <w:sz w:val="24"/>
              </w:rPr>
              <w:t>其他学习</w:t>
            </w:r>
            <w:proofErr w:type="gramEnd"/>
            <w:r>
              <w:rPr>
                <w:rFonts w:ascii="仿宋" w:hAnsi="仿宋" w:hint="eastAsia"/>
                <w:sz w:val="24"/>
              </w:rPr>
              <w:t>记录，分别显示住院医师在各轮转科室内进行的病例讨论、业务学习、查房等记录。</w:t>
            </w:r>
          </w:p>
          <w:p w:rsidR="00C57BE0" w:rsidRDefault="00C57BE0" w:rsidP="007F4C6B">
            <w:pPr>
              <w:rPr>
                <w:rFonts w:ascii="仿宋" w:hAnsi="仿宋"/>
                <w:sz w:val="24"/>
              </w:rPr>
            </w:pPr>
            <w:r>
              <w:rPr>
                <w:rFonts w:ascii="仿宋" w:hAnsi="仿宋" w:hint="eastAsia"/>
                <w:sz w:val="24"/>
              </w:rPr>
              <w:t>12</w:t>
            </w:r>
            <w:r>
              <w:rPr>
                <w:rFonts w:ascii="仿宋" w:hAnsi="仿宋" w:hint="eastAsia"/>
                <w:sz w:val="24"/>
              </w:rPr>
              <w:t>）成绩查询，学员查询自己的考试成绩</w:t>
            </w:r>
          </w:p>
          <w:p w:rsidR="00C57BE0" w:rsidRDefault="00C57BE0" w:rsidP="007F4C6B">
            <w:pPr>
              <w:rPr>
                <w:rFonts w:ascii="仿宋" w:hAnsi="仿宋"/>
                <w:sz w:val="24"/>
              </w:rPr>
            </w:pPr>
            <w:r>
              <w:rPr>
                <w:rFonts w:ascii="仿宋" w:hAnsi="仿宋" w:hint="eastAsia"/>
                <w:sz w:val="24"/>
              </w:rPr>
              <w:t>13</w:t>
            </w:r>
            <w:r>
              <w:rPr>
                <w:rFonts w:ascii="仿宋" w:hAnsi="仿宋" w:hint="eastAsia"/>
                <w:sz w:val="24"/>
              </w:rPr>
              <w:t>）</w:t>
            </w:r>
            <w:r>
              <w:rPr>
                <w:rFonts w:hint="eastAsia"/>
                <w:sz w:val="24"/>
              </w:rPr>
              <w:t>360</w:t>
            </w:r>
            <w:r>
              <w:rPr>
                <w:rFonts w:ascii="仿宋" w:hAnsi="仿宋" w:hint="eastAsia"/>
                <w:sz w:val="24"/>
              </w:rPr>
              <w:t>评价，学员可对带教老师、同期培训学员、基地科室进行评价</w:t>
            </w:r>
          </w:p>
          <w:p w:rsidR="00C57BE0" w:rsidRDefault="00C57BE0" w:rsidP="007F4C6B">
            <w:pPr>
              <w:rPr>
                <w:rFonts w:ascii="仿宋" w:hAnsi="仿宋"/>
                <w:sz w:val="24"/>
              </w:rPr>
            </w:pPr>
            <w:r>
              <w:rPr>
                <w:rFonts w:ascii="仿宋" w:hAnsi="仿宋" w:hint="eastAsia"/>
                <w:sz w:val="24"/>
              </w:rPr>
              <w:t>14</w:t>
            </w:r>
            <w:r>
              <w:rPr>
                <w:rFonts w:ascii="仿宋" w:hAnsi="仿宋" w:hint="eastAsia"/>
                <w:sz w:val="24"/>
              </w:rPr>
              <w:t>）考勤上报，学员填写个人考勤情况</w:t>
            </w:r>
          </w:p>
          <w:p w:rsidR="00C57BE0" w:rsidRDefault="00C57BE0" w:rsidP="007F4C6B">
            <w:pPr>
              <w:rPr>
                <w:rFonts w:ascii="仿宋" w:hAnsi="仿宋"/>
                <w:sz w:val="24"/>
              </w:rPr>
            </w:pPr>
            <w:r>
              <w:rPr>
                <w:rFonts w:ascii="仿宋" w:hAnsi="仿宋" w:hint="eastAsia"/>
                <w:sz w:val="24"/>
              </w:rPr>
              <w:lastRenderedPageBreak/>
              <w:t>15</w:t>
            </w:r>
            <w:r>
              <w:rPr>
                <w:rFonts w:ascii="仿宋" w:hAnsi="仿宋" w:hint="eastAsia"/>
                <w:sz w:val="24"/>
              </w:rPr>
              <w:t>）跟</w:t>
            </w:r>
            <w:proofErr w:type="gramStart"/>
            <w:r>
              <w:rPr>
                <w:rFonts w:ascii="仿宋" w:hAnsi="仿宋" w:hint="eastAsia"/>
                <w:sz w:val="24"/>
              </w:rPr>
              <w:t>师学习</w:t>
            </w:r>
            <w:proofErr w:type="gramEnd"/>
            <w:r>
              <w:rPr>
                <w:rFonts w:ascii="仿宋" w:hAnsi="仿宋" w:hint="eastAsia"/>
                <w:sz w:val="24"/>
              </w:rPr>
              <w:t>记录，学员可填写个人跟</w:t>
            </w:r>
            <w:proofErr w:type="gramStart"/>
            <w:r>
              <w:rPr>
                <w:rFonts w:ascii="仿宋" w:hAnsi="仿宋" w:hint="eastAsia"/>
                <w:sz w:val="24"/>
              </w:rPr>
              <w:t>师学习</w:t>
            </w:r>
            <w:proofErr w:type="gramEnd"/>
            <w:r>
              <w:rPr>
                <w:rFonts w:ascii="仿宋" w:hAnsi="仿宋" w:hint="eastAsia"/>
                <w:sz w:val="24"/>
              </w:rPr>
              <w:t>记录</w:t>
            </w:r>
          </w:p>
          <w:p w:rsidR="00C57BE0" w:rsidRDefault="00C57BE0" w:rsidP="007F4C6B">
            <w:pPr>
              <w:rPr>
                <w:rFonts w:ascii="仿宋" w:hAnsi="仿宋"/>
                <w:sz w:val="24"/>
              </w:rPr>
            </w:pPr>
            <w:r>
              <w:rPr>
                <w:rFonts w:ascii="仿宋" w:hAnsi="仿宋" w:hint="eastAsia"/>
                <w:sz w:val="24"/>
              </w:rPr>
              <w:t>16</w:t>
            </w:r>
            <w:r>
              <w:rPr>
                <w:rFonts w:ascii="仿宋" w:hAnsi="仿宋" w:hint="eastAsia"/>
                <w:sz w:val="24"/>
              </w:rPr>
              <w:t>）个人信息上报，学员在入培、</w:t>
            </w:r>
            <w:proofErr w:type="gramStart"/>
            <w:r>
              <w:rPr>
                <w:rFonts w:ascii="仿宋" w:hAnsi="仿宋" w:hint="eastAsia"/>
                <w:sz w:val="24"/>
              </w:rPr>
              <w:t>入科时</w:t>
            </w:r>
            <w:proofErr w:type="gramEnd"/>
            <w:r>
              <w:rPr>
                <w:rFonts w:ascii="仿宋" w:hAnsi="仿宋" w:hint="eastAsia"/>
                <w:sz w:val="24"/>
              </w:rPr>
              <w:t>可填写相关个人信息，管理人员审核后生效。</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轮转管理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w:t>
            </w:r>
            <w:proofErr w:type="gramStart"/>
            <w:r>
              <w:rPr>
                <w:rFonts w:ascii="仿宋" w:hAnsi="仿宋" w:hint="eastAsia"/>
                <w:sz w:val="24"/>
              </w:rPr>
              <w:t>轮科计划</w:t>
            </w:r>
            <w:proofErr w:type="gramEnd"/>
            <w:r>
              <w:rPr>
                <w:rFonts w:ascii="仿宋" w:hAnsi="仿宋" w:hint="eastAsia"/>
                <w:sz w:val="24"/>
              </w:rPr>
              <w:t>制订与修改，可按要求</w:t>
            </w:r>
            <w:proofErr w:type="gramStart"/>
            <w:r>
              <w:rPr>
                <w:rFonts w:ascii="仿宋" w:hAnsi="仿宋" w:hint="eastAsia"/>
                <w:sz w:val="24"/>
              </w:rPr>
              <w:t>进行轮科计划</w:t>
            </w:r>
            <w:proofErr w:type="gramEnd"/>
            <w:r>
              <w:rPr>
                <w:rFonts w:ascii="仿宋" w:hAnsi="仿宋" w:hint="eastAsia"/>
                <w:sz w:val="24"/>
              </w:rPr>
              <w:t>制订与修改；</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w:t>
            </w:r>
            <w:proofErr w:type="gramStart"/>
            <w:r>
              <w:rPr>
                <w:rFonts w:ascii="仿宋" w:hAnsi="仿宋" w:hint="eastAsia"/>
                <w:sz w:val="24"/>
              </w:rPr>
              <w:t>轮科内容</w:t>
            </w:r>
            <w:proofErr w:type="gramEnd"/>
            <w:r>
              <w:rPr>
                <w:rFonts w:ascii="仿宋" w:hAnsi="仿宋" w:hint="eastAsia"/>
                <w:sz w:val="24"/>
              </w:rPr>
              <w:t>登记，包括病历书写、门诊病例、手术操作等；</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）考核成绩登记；</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w:t>
            </w:r>
            <w:proofErr w:type="gramStart"/>
            <w:r>
              <w:rPr>
                <w:rFonts w:ascii="仿宋" w:hAnsi="仿宋" w:hint="eastAsia"/>
                <w:sz w:val="24"/>
              </w:rPr>
              <w:t>轮科审核</w:t>
            </w:r>
            <w:proofErr w:type="gramEnd"/>
            <w:r>
              <w:rPr>
                <w:rFonts w:ascii="仿宋" w:hAnsi="仿宋" w:hint="eastAsia"/>
                <w:sz w:val="24"/>
              </w:rPr>
              <w:t>，学员可以根据要求进行选轮，交由科室</w:t>
            </w:r>
            <w:proofErr w:type="gramStart"/>
            <w:r>
              <w:rPr>
                <w:rFonts w:ascii="仿宋" w:hAnsi="仿宋" w:hint="eastAsia"/>
                <w:sz w:val="24"/>
              </w:rPr>
              <w:t>及继教科</w:t>
            </w:r>
            <w:proofErr w:type="gramEnd"/>
            <w:r>
              <w:rPr>
                <w:rFonts w:ascii="仿宋" w:hAnsi="仿宋" w:hint="eastAsia"/>
                <w:sz w:val="24"/>
              </w:rPr>
              <w:t>进行审核；</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w:t>
            </w:r>
            <w:proofErr w:type="gramStart"/>
            <w:r>
              <w:rPr>
                <w:rFonts w:ascii="仿宋" w:hAnsi="仿宋" w:hint="eastAsia"/>
                <w:sz w:val="24"/>
              </w:rPr>
              <w:t>轮科安排</w:t>
            </w:r>
            <w:proofErr w:type="gramEnd"/>
            <w:r>
              <w:rPr>
                <w:rFonts w:ascii="仿宋" w:hAnsi="仿宋" w:hint="eastAsia"/>
                <w:sz w:val="24"/>
              </w:rPr>
              <w:t>修改，对学员</w:t>
            </w:r>
            <w:proofErr w:type="gramStart"/>
            <w:r>
              <w:rPr>
                <w:rFonts w:ascii="仿宋" w:hAnsi="仿宋" w:hint="eastAsia"/>
                <w:sz w:val="24"/>
              </w:rPr>
              <w:t>的选轮科室</w:t>
            </w:r>
            <w:proofErr w:type="gramEnd"/>
            <w:r>
              <w:rPr>
                <w:rFonts w:ascii="仿宋" w:hAnsi="仿宋" w:hint="eastAsia"/>
                <w:sz w:val="24"/>
              </w:rPr>
              <w:t>进行变更，最终</w:t>
            </w:r>
            <w:proofErr w:type="gramStart"/>
            <w:r>
              <w:rPr>
                <w:rFonts w:ascii="仿宋" w:hAnsi="仿宋" w:hint="eastAsia"/>
                <w:sz w:val="24"/>
              </w:rPr>
              <w:t>由继教</w:t>
            </w:r>
            <w:proofErr w:type="gramEnd"/>
            <w:r>
              <w:rPr>
                <w:rFonts w:ascii="仿宋" w:hAnsi="仿宋" w:hint="eastAsia"/>
                <w:sz w:val="24"/>
              </w:rPr>
              <w:t>科进行确认；</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）自动</w:t>
            </w:r>
            <w:proofErr w:type="gramStart"/>
            <w:r>
              <w:rPr>
                <w:rFonts w:ascii="仿宋" w:hAnsi="仿宋" w:hint="eastAsia"/>
                <w:sz w:val="24"/>
              </w:rPr>
              <w:t>生成轮科安排</w:t>
            </w:r>
            <w:proofErr w:type="gramEnd"/>
            <w:r>
              <w:rPr>
                <w:rFonts w:ascii="仿宋" w:hAnsi="仿宋" w:hint="eastAsia"/>
                <w:sz w:val="24"/>
              </w:rPr>
              <w:t>，系统根据各科室可接受轮转人员上限以及各培训阶段具体情况，自动对待轮转的住院医师进行轮转安排，</w:t>
            </w:r>
            <w:proofErr w:type="gramStart"/>
            <w:r>
              <w:rPr>
                <w:rFonts w:ascii="仿宋" w:hAnsi="仿宋" w:hint="eastAsia"/>
                <w:sz w:val="24"/>
              </w:rPr>
              <w:t>可最大</w:t>
            </w:r>
            <w:proofErr w:type="gramEnd"/>
            <w:r>
              <w:rPr>
                <w:rFonts w:ascii="仿宋" w:hAnsi="仿宋" w:hint="eastAsia"/>
                <w:sz w:val="24"/>
              </w:rPr>
              <w:t>程度保证资源的合理分配；</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w:t>
            </w:r>
            <w:proofErr w:type="gramStart"/>
            <w:r>
              <w:rPr>
                <w:rFonts w:ascii="仿宋" w:hAnsi="仿宋" w:hint="eastAsia"/>
                <w:sz w:val="24"/>
              </w:rPr>
              <w:t>轮科调整</w:t>
            </w:r>
            <w:proofErr w:type="gramEnd"/>
            <w:r>
              <w:rPr>
                <w:rFonts w:ascii="仿宋" w:hAnsi="仿宋" w:hint="eastAsia"/>
                <w:sz w:val="24"/>
              </w:rPr>
              <w:t>，对所有学员未出科的科室进行人工调整；</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w:t>
            </w:r>
            <w:proofErr w:type="gramStart"/>
            <w:r>
              <w:rPr>
                <w:rFonts w:ascii="仿宋" w:hAnsi="仿宋" w:hint="eastAsia"/>
                <w:sz w:val="24"/>
              </w:rPr>
              <w:t>轮科拆分</w:t>
            </w:r>
            <w:proofErr w:type="gramEnd"/>
            <w:r>
              <w:rPr>
                <w:rFonts w:ascii="仿宋" w:hAnsi="仿宋" w:hint="eastAsia"/>
                <w:sz w:val="24"/>
              </w:rPr>
              <w:t>，将</w:t>
            </w:r>
            <w:proofErr w:type="gramStart"/>
            <w:r>
              <w:rPr>
                <w:rFonts w:ascii="仿宋" w:hAnsi="仿宋" w:hint="eastAsia"/>
                <w:sz w:val="24"/>
              </w:rPr>
              <w:t>连续轮科的</w:t>
            </w:r>
            <w:proofErr w:type="gramEnd"/>
            <w:r>
              <w:rPr>
                <w:rFonts w:ascii="仿宋" w:hAnsi="仿宋" w:hint="eastAsia"/>
                <w:sz w:val="24"/>
              </w:rPr>
              <w:t>科室进行拆分，使其可以分开轮科；</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w:t>
            </w:r>
            <w:proofErr w:type="gramStart"/>
            <w:r>
              <w:rPr>
                <w:rFonts w:ascii="仿宋" w:hAnsi="仿宋" w:hint="eastAsia"/>
                <w:sz w:val="24"/>
              </w:rPr>
              <w:t>轮科安排</w:t>
            </w:r>
            <w:proofErr w:type="gramEnd"/>
            <w:r>
              <w:rPr>
                <w:rFonts w:ascii="仿宋" w:hAnsi="仿宋" w:hint="eastAsia"/>
                <w:sz w:val="24"/>
              </w:rPr>
              <w:t>表，科管查看自己科室的</w:t>
            </w:r>
            <w:proofErr w:type="gramStart"/>
            <w:r>
              <w:rPr>
                <w:rFonts w:ascii="仿宋" w:hAnsi="仿宋" w:hint="eastAsia"/>
                <w:sz w:val="24"/>
              </w:rPr>
              <w:t>学员轮科情况</w:t>
            </w:r>
            <w:proofErr w:type="gramEnd"/>
            <w:r>
              <w:rPr>
                <w:rFonts w:ascii="仿宋" w:hAnsi="仿宋" w:hint="eastAsia"/>
                <w:sz w:val="24"/>
              </w:rPr>
              <w:t>，管理人员可以查看全院</w:t>
            </w:r>
            <w:proofErr w:type="gramStart"/>
            <w:r>
              <w:rPr>
                <w:rFonts w:ascii="仿宋" w:hAnsi="仿宋" w:hint="eastAsia"/>
                <w:sz w:val="24"/>
              </w:rPr>
              <w:t>的轮科情况</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t>10</w:t>
            </w:r>
            <w:r>
              <w:rPr>
                <w:rFonts w:ascii="仿宋" w:hAnsi="仿宋" w:hint="eastAsia"/>
                <w:sz w:val="24"/>
              </w:rPr>
              <w:t>）分配带教老师，管理人员可以对学员分配老师，使老师可以对学员进行管理、评分；</w:t>
            </w:r>
          </w:p>
          <w:p w:rsidR="00C57BE0" w:rsidRDefault="00C57BE0" w:rsidP="007F4C6B">
            <w:pPr>
              <w:rPr>
                <w:rFonts w:ascii="仿宋" w:hAnsi="仿宋"/>
                <w:sz w:val="24"/>
              </w:rPr>
            </w:pPr>
            <w:r>
              <w:rPr>
                <w:rFonts w:ascii="仿宋" w:hAnsi="仿宋" w:hint="eastAsia"/>
                <w:sz w:val="24"/>
              </w:rPr>
              <w:t>11</w:t>
            </w:r>
            <w:r>
              <w:rPr>
                <w:rFonts w:ascii="仿宋" w:hAnsi="仿宋" w:hint="eastAsia"/>
                <w:sz w:val="24"/>
              </w:rPr>
              <w:t>）</w:t>
            </w:r>
            <w:proofErr w:type="gramStart"/>
            <w:r>
              <w:rPr>
                <w:rFonts w:ascii="仿宋" w:hAnsi="仿宋" w:hint="eastAsia"/>
                <w:sz w:val="24"/>
              </w:rPr>
              <w:t>轮科安排</w:t>
            </w:r>
            <w:proofErr w:type="gramEnd"/>
            <w:r>
              <w:rPr>
                <w:rFonts w:ascii="仿宋" w:hAnsi="仿宋" w:hint="eastAsia"/>
                <w:sz w:val="24"/>
              </w:rPr>
              <w:t>上报，科室管理人员可以帮助</w:t>
            </w:r>
            <w:proofErr w:type="gramStart"/>
            <w:r>
              <w:rPr>
                <w:rFonts w:ascii="仿宋" w:hAnsi="仿宋" w:hint="eastAsia"/>
                <w:sz w:val="24"/>
              </w:rPr>
              <w:t>轮科学员</w:t>
            </w:r>
            <w:proofErr w:type="gramEnd"/>
            <w:r>
              <w:rPr>
                <w:rFonts w:ascii="仿宋" w:hAnsi="仿宋" w:hint="eastAsia"/>
                <w:sz w:val="24"/>
              </w:rPr>
              <w:t>进行选轮选择，上报</w:t>
            </w:r>
            <w:proofErr w:type="gramStart"/>
            <w:r>
              <w:rPr>
                <w:rFonts w:ascii="仿宋" w:hAnsi="仿宋" w:hint="eastAsia"/>
                <w:sz w:val="24"/>
              </w:rPr>
              <w:t>给继教</w:t>
            </w:r>
            <w:proofErr w:type="gramEnd"/>
            <w:r>
              <w:rPr>
                <w:rFonts w:ascii="仿宋" w:hAnsi="仿宋" w:hint="eastAsia"/>
                <w:sz w:val="24"/>
              </w:rPr>
              <w:t>科进行审核；</w:t>
            </w:r>
          </w:p>
          <w:p w:rsidR="00C57BE0" w:rsidRDefault="00C57BE0" w:rsidP="007F4C6B">
            <w:pPr>
              <w:rPr>
                <w:rFonts w:ascii="仿宋" w:hAnsi="仿宋"/>
                <w:sz w:val="24"/>
              </w:rPr>
            </w:pPr>
            <w:r>
              <w:rPr>
                <w:rFonts w:ascii="仿宋" w:hAnsi="仿宋" w:hint="eastAsia"/>
                <w:sz w:val="24"/>
              </w:rPr>
              <w:t>12</w:t>
            </w:r>
            <w:r>
              <w:rPr>
                <w:rFonts w:ascii="仿宋" w:hAnsi="仿宋" w:hint="eastAsia"/>
                <w:sz w:val="24"/>
              </w:rPr>
              <w:t>）课程管理，管理人员可以发布各种课程，指定学员必须参加、或者由学员自主选择报名。</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出科管理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）出科管理，管理学员的出科过程（审查评分、考试情况）。</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w:t>
            </w:r>
            <w:proofErr w:type="gramStart"/>
            <w:r>
              <w:rPr>
                <w:rFonts w:ascii="仿宋" w:hAnsi="仿宋" w:hint="eastAsia"/>
                <w:sz w:val="24"/>
              </w:rPr>
              <w:t>轮科评价</w:t>
            </w:r>
            <w:proofErr w:type="gramEnd"/>
            <w:r>
              <w:rPr>
                <w:rFonts w:ascii="仿宋" w:hAnsi="仿宋" w:hint="eastAsia"/>
                <w:sz w:val="24"/>
              </w:rPr>
              <w:t>，管理人员查看整体的</w:t>
            </w:r>
            <w:proofErr w:type="gramStart"/>
            <w:r>
              <w:rPr>
                <w:rFonts w:ascii="仿宋" w:hAnsi="仿宋" w:hint="eastAsia"/>
                <w:sz w:val="24"/>
              </w:rPr>
              <w:t>轮科评价</w:t>
            </w:r>
            <w:proofErr w:type="gramEnd"/>
            <w:r>
              <w:rPr>
                <w:rFonts w:ascii="仿宋" w:hAnsi="仿宋" w:hint="eastAsia"/>
                <w:sz w:val="24"/>
              </w:rPr>
              <w:t>情况。</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w:t>
            </w:r>
            <w:proofErr w:type="gramStart"/>
            <w:r>
              <w:rPr>
                <w:rFonts w:ascii="仿宋" w:hAnsi="仿宋" w:hint="eastAsia"/>
                <w:sz w:val="24"/>
              </w:rPr>
              <w:t>轮科档案</w:t>
            </w:r>
            <w:proofErr w:type="gramEnd"/>
            <w:r>
              <w:rPr>
                <w:rFonts w:ascii="仿宋" w:hAnsi="仿宋" w:hint="eastAsia"/>
                <w:sz w:val="24"/>
              </w:rPr>
              <w:t>，管理人员查看</w:t>
            </w:r>
            <w:proofErr w:type="gramStart"/>
            <w:r>
              <w:rPr>
                <w:rFonts w:ascii="仿宋" w:hAnsi="仿宋" w:hint="eastAsia"/>
                <w:sz w:val="24"/>
              </w:rPr>
              <w:t>整体的轮科档案</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）学习统计，可以详细的了解每位学员的学习进度、学习情况。</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）学习记录，管理人员可查询学生的每一条学习记录。</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w:t>
            </w:r>
            <w:proofErr w:type="gramStart"/>
            <w:r>
              <w:rPr>
                <w:rFonts w:ascii="仿宋" w:hAnsi="仿宋" w:hint="eastAsia"/>
                <w:sz w:val="24"/>
              </w:rPr>
              <w:t>轮科小结</w:t>
            </w:r>
            <w:proofErr w:type="gramEnd"/>
            <w:r>
              <w:rPr>
                <w:rFonts w:ascii="仿宋" w:hAnsi="仿宋" w:hint="eastAsia"/>
                <w:sz w:val="24"/>
              </w:rPr>
              <w:t>汇总，管理人员查看</w:t>
            </w:r>
            <w:proofErr w:type="gramStart"/>
            <w:r>
              <w:rPr>
                <w:rFonts w:ascii="仿宋" w:hAnsi="仿宋" w:hint="eastAsia"/>
                <w:sz w:val="24"/>
              </w:rPr>
              <w:t>整体的轮科小结</w:t>
            </w:r>
            <w:proofErr w:type="gramEnd"/>
            <w:r>
              <w:rPr>
                <w:rFonts w:ascii="仿宋" w:hAnsi="仿宋" w:hint="eastAsia"/>
                <w:sz w:val="24"/>
              </w:rPr>
              <w:t>，可以进行统计评分。</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w:t>
            </w:r>
            <w:proofErr w:type="gramStart"/>
            <w:r>
              <w:rPr>
                <w:rFonts w:ascii="仿宋" w:hAnsi="仿宋" w:hint="eastAsia"/>
                <w:sz w:val="24"/>
              </w:rPr>
              <w:t>轮科评价</w:t>
            </w:r>
            <w:proofErr w:type="gramEnd"/>
            <w:r>
              <w:rPr>
                <w:rFonts w:ascii="仿宋" w:hAnsi="仿宋" w:hint="eastAsia"/>
                <w:sz w:val="24"/>
              </w:rPr>
              <w:t>汇总，管理人员查看</w:t>
            </w:r>
            <w:proofErr w:type="gramStart"/>
            <w:r>
              <w:rPr>
                <w:rFonts w:ascii="仿宋" w:hAnsi="仿宋" w:hint="eastAsia"/>
                <w:sz w:val="24"/>
              </w:rPr>
              <w:t>整体的轮科评价</w:t>
            </w:r>
            <w:proofErr w:type="gramEnd"/>
            <w:r>
              <w:rPr>
                <w:rFonts w:ascii="仿宋" w:hAnsi="仿宋" w:hint="eastAsia"/>
                <w:sz w:val="24"/>
              </w:rPr>
              <w:t>，可以进行统计评分。</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）成绩管理，理论及技能考试的成绩可自动对应至</w:t>
            </w:r>
            <w:proofErr w:type="gramStart"/>
            <w:r>
              <w:rPr>
                <w:rFonts w:ascii="仿宋" w:hAnsi="仿宋" w:hint="eastAsia"/>
                <w:sz w:val="24"/>
              </w:rPr>
              <w:t>轮转科</w:t>
            </w:r>
            <w:proofErr w:type="gramEnd"/>
            <w:r>
              <w:rPr>
                <w:rFonts w:ascii="仿宋" w:hAnsi="仿宋" w:hint="eastAsia"/>
                <w:sz w:val="24"/>
              </w:rPr>
              <w:t>计划中。</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w:t>
            </w:r>
            <w:r>
              <w:rPr>
                <w:rFonts w:hint="eastAsia"/>
                <w:sz w:val="24"/>
              </w:rPr>
              <w:t>360</w:t>
            </w:r>
            <w:r>
              <w:rPr>
                <w:rFonts w:ascii="仿宋" w:hAnsi="仿宋" w:hint="eastAsia"/>
                <w:sz w:val="24"/>
              </w:rPr>
              <w:t>评价，科室</w:t>
            </w:r>
            <w:proofErr w:type="gramStart"/>
            <w:r>
              <w:rPr>
                <w:rFonts w:ascii="仿宋" w:hAnsi="仿宋" w:hint="eastAsia"/>
                <w:sz w:val="24"/>
              </w:rPr>
              <w:t>规培管理</w:t>
            </w:r>
            <w:proofErr w:type="gramEnd"/>
            <w:r>
              <w:rPr>
                <w:rFonts w:ascii="仿宋" w:hAnsi="仿宋" w:hint="eastAsia"/>
                <w:sz w:val="24"/>
              </w:rPr>
              <w:t>人员可对带教老师、学员进行评价，带</w:t>
            </w:r>
            <w:proofErr w:type="gramStart"/>
            <w:r>
              <w:rPr>
                <w:rFonts w:ascii="仿宋" w:hAnsi="仿宋" w:hint="eastAsia"/>
                <w:sz w:val="24"/>
              </w:rPr>
              <w:t>教老师</w:t>
            </w:r>
            <w:proofErr w:type="gramEnd"/>
            <w:r>
              <w:rPr>
                <w:rFonts w:ascii="仿宋" w:hAnsi="仿宋" w:hint="eastAsia"/>
                <w:sz w:val="24"/>
              </w:rPr>
              <w:t>可对在本科室</w:t>
            </w:r>
            <w:proofErr w:type="gramStart"/>
            <w:r>
              <w:rPr>
                <w:rFonts w:ascii="仿宋" w:hAnsi="仿宋" w:hint="eastAsia"/>
                <w:sz w:val="24"/>
              </w:rPr>
              <w:t>规</w:t>
            </w:r>
            <w:proofErr w:type="gramEnd"/>
            <w:r>
              <w:rPr>
                <w:rFonts w:ascii="仿宋" w:hAnsi="仿宋" w:hint="eastAsia"/>
                <w:sz w:val="24"/>
              </w:rPr>
              <w:t>培的学员进行评价。</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支持发布系列课程和普通课程两种类型课程，可在系统中进行新增或批量导入，课程发布内容包括：课程名称、系列课程、课程类型、所属科室、负责人、授课人、报名范围、课程地点、课程时间、报名截止时间、</w:t>
            </w:r>
            <w:r>
              <w:rPr>
                <w:rFonts w:ascii="仿宋" w:hAnsi="仿宋" w:hint="eastAsia"/>
                <w:sz w:val="24"/>
              </w:rPr>
              <w:lastRenderedPageBreak/>
              <w:t>课程时长、最大报名人数、课程介绍、课程附件等；</w:t>
            </w:r>
          </w:p>
          <w:p w:rsidR="00C57BE0" w:rsidRDefault="00C57BE0" w:rsidP="007F4C6B">
            <w:pPr>
              <w:rPr>
                <w:rFonts w:ascii="仿宋" w:hAnsi="仿宋"/>
                <w:sz w:val="24"/>
              </w:rPr>
            </w:pPr>
            <w:r>
              <w:rPr>
                <w:rFonts w:ascii="仿宋" w:hAnsi="仿宋" w:hint="eastAsia"/>
                <w:sz w:val="24"/>
              </w:rPr>
              <w:t>▲</w:t>
            </w:r>
            <w:r>
              <w:rPr>
                <w:rFonts w:hint="eastAsia"/>
                <w:sz w:val="24"/>
              </w:rPr>
              <w:t>2</w:t>
            </w:r>
            <w:r>
              <w:rPr>
                <w:rFonts w:ascii="仿宋" w:hAnsi="仿宋" w:hint="eastAsia"/>
                <w:sz w:val="24"/>
              </w:rPr>
              <w:t>）发布课程时系统进行授课老师、授课场地等是否有冲突的判断并提醒；</w:t>
            </w:r>
          </w:p>
          <w:p w:rsidR="00C57BE0" w:rsidRDefault="00C57BE0" w:rsidP="007F4C6B">
            <w:pPr>
              <w:rPr>
                <w:rFonts w:ascii="仿宋" w:hAnsi="仿宋"/>
                <w:sz w:val="24"/>
              </w:rPr>
            </w:pPr>
            <w:r>
              <w:rPr>
                <w:rFonts w:ascii="仿宋" w:hAnsi="仿宋" w:hint="eastAsia"/>
                <w:sz w:val="24"/>
              </w:rPr>
              <w:t>▲</w:t>
            </w:r>
            <w:r>
              <w:rPr>
                <w:rFonts w:hint="eastAsia"/>
                <w:sz w:val="24"/>
              </w:rPr>
              <w:t>3</w:t>
            </w:r>
            <w:r>
              <w:rPr>
                <w:rFonts w:ascii="仿宋" w:hAnsi="仿宋" w:hint="eastAsia"/>
                <w:sz w:val="24"/>
              </w:rPr>
              <w:t>）已发布课程的可根据</w:t>
            </w:r>
            <w:proofErr w:type="gramStart"/>
            <w:r>
              <w:rPr>
                <w:rFonts w:ascii="仿宋" w:hAnsi="仿宋" w:hint="eastAsia"/>
                <w:sz w:val="24"/>
              </w:rPr>
              <w:t>住培系统</w:t>
            </w:r>
            <w:proofErr w:type="gramEnd"/>
            <w:r>
              <w:rPr>
                <w:rFonts w:ascii="仿宋" w:hAnsi="仿宋" w:hint="eastAsia"/>
                <w:sz w:val="24"/>
              </w:rPr>
              <w:t>权限分组进行管理权限分配，有权限的用户可进行或指定其他用户进行课程附件的上传；</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）课程管理人员或授课老师可根据学员身份设置自动</w:t>
            </w:r>
            <w:proofErr w:type="gramStart"/>
            <w:r>
              <w:rPr>
                <w:rFonts w:ascii="仿宋" w:hAnsi="仿宋" w:hint="eastAsia"/>
                <w:sz w:val="24"/>
              </w:rPr>
              <w:t>添加参课学员</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）学员可对已发布的课程进行报名与取消报名操作，如有不可报名项目，会有相应提示。比如：已达到最大报名人数、课程所属范围限制等；</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）学员可查询上课记录明细</w:t>
            </w:r>
            <w:r>
              <w:rPr>
                <w:rFonts w:hint="eastAsia"/>
                <w:sz w:val="24"/>
              </w:rPr>
              <w:t>,</w:t>
            </w:r>
            <w:r>
              <w:rPr>
                <w:rFonts w:ascii="仿宋" w:hAnsi="仿宋" w:hint="eastAsia"/>
                <w:sz w:val="24"/>
              </w:rPr>
              <w:t>老师可查询授课记录；</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）不同类型的课程提供相应的上课记录表，由授课老师或管理管理人员指定的用户进行填写；</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）不同类型的课程提供相应的课程评分表，课程完成后由课程管理人员、授课教师、</w:t>
            </w:r>
            <w:proofErr w:type="gramStart"/>
            <w:r>
              <w:rPr>
                <w:rFonts w:ascii="仿宋" w:hAnsi="仿宋" w:hint="eastAsia"/>
                <w:sz w:val="24"/>
              </w:rPr>
              <w:t>参课学员</w:t>
            </w:r>
            <w:proofErr w:type="gramEnd"/>
            <w:r>
              <w:rPr>
                <w:rFonts w:ascii="仿宋" w:hAnsi="仿宋" w:hint="eastAsia"/>
                <w:sz w:val="24"/>
              </w:rPr>
              <w:t>进行相互评价；</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）课程开始前系统自动对授课教师、已报名学员等发出上课通知，通知发出的时间及频次可配置；</w:t>
            </w:r>
          </w:p>
          <w:p w:rsidR="00C57BE0" w:rsidRDefault="00C57BE0" w:rsidP="007F4C6B">
            <w:pPr>
              <w:rPr>
                <w:rFonts w:ascii="仿宋" w:hAnsi="仿宋"/>
                <w:sz w:val="24"/>
              </w:rPr>
            </w:pPr>
            <w:r>
              <w:rPr>
                <w:rFonts w:ascii="仿宋" w:hAnsi="仿宋" w:hint="eastAsia"/>
                <w:sz w:val="24"/>
              </w:rPr>
              <w:t>▲</w:t>
            </w:r>
            <w:r>
              <w:rPr>
                <w:rFonts w:hint="eastAsia"/>
                <w:sz w:val="24"/>
              </w:rPr>
              <w:t>10</w:t>
            </w:r>
            <w:r>
              <w:rPr>
                <w:rFonts w:ascii="仿宋" w:hAnsi="仿宋" w:hint="eastAsia"/>
                <w:sz w:val="24"/>
              </w:rPr>
              <w:t>）提供管理人员人工确认</w:t>
            </w:r>
            <w:proofErr w:type="gramStart"/>
            <w:r>
              <w:rPr>
                <w:rFonts w:ascii="仿宋" w:hAnsi="仿宋" w:hint="eastAsia"/>
                <w:sz w:val="24"/>
              </w:rPr>
              <w:t>参课人员</w:t>
            </w:r>
            <w:proofErr w:type="gramEnd"/>
            <w:r>
              <w:rPr>
                <w:rFonts w:ascii="仿宋" w:hAnsi="仿宋" w:hint="eastAsia"/>
                <w:sz w:val="24"/>
              </w:rPr>
              <w:t>以及</w:t>
            </w:r>
            <w:proofErr w:type="gramStart"/>
            <w:r>
              <w:rPr>
                <w:rFonts w:ascii="仿宋" w:hAnsi="仿宋" w:hint="eastAsia"/>
                <w:sz w:val="24"/>
              </w:rPr>
              <w:t>二维码签到</w:t>
            </w:r>
            <w:proofErr w:type="gramEnd"/>
            <w:r>
              <w:rPr>
                <w:rFonts w:ascii="仿宋" w:hAnsi="仿宋" w:hint="eastAsia"/>
                <w:sz w:val="24"/>
              </w:rPr>
              <w:t>两种签到模式，课程签到</w:t>
            </w:r>
            <w:proofErr w:type="gramStart"/>
            <w:r>
              <w:rPr>
                <w:rFonts w:ascii="仿宋" w:hAnsi="仿宋" w:hint="eastAsia"/>
                <w:sz w:val="24"/>
              </w:rPr>
              <w:t>二维码由</w:t>
            </w:r>
            <w:proofErr w:type="gramEnd"/>
            <w:r>
              <w:rPr>
                <w:rFonts w:ascii="仿宋" w:hAnsi="仿宋" w:hint="eastAsia"/>
                <w:sz w:val="24"/>
              </w:rPr>
              <w:t>有权限对该课程进行管理的人员或授课老师账号生成，</w:t>
            </w:r>
            <w:proofErr w:type="gramStart"/>
            <w:r>
              <w:rPr>
                <w:rFonts w:ascii="仿宋" w:hAnsi="仿宋" w:hint="eastAsia"/>
                <w:sz w:val="24"/>
              </w:rPr>
              <w:t>二维码刷新</w:t>
            </w:r>
            <w:proofErr w:type="gramEnd"/>
            <w:r>
              <w:rPr>
                <w:rFonts w:ascii="仿宋" w:hAnsi="仿宋" w:hint="eastAsia"/>
                <w:sz w:val="24"/>
              </w:rPr>
              <w:t>时间可配置；</w:t>
            </w:r>
          </w:p>
          <w:p w:rsidR="00C57BE0" w:rsidRDefault="00C57BE0" w:rsidP="007F4C6B">
            <w:pPr>
              <w:rPr>
                <w:rFonts w:ascii="仿宋" w:hAnsi="仿宋"/>
                <w:sz w:val="24"/>
              </w:rPr>
            </w:pPr>
            <w:r>
              <w:rPr>
                <w:rFonts w:ascii="仿宋" w:hAnsi="仿宋" w:hint="eastAsia"/>
                <w:sz w:val="24"/>
              </w:rPr>
              <w:t>▲</w:t>
            </w:r>
            <w:r>
              <w:rPr>
                <w:rFonts w:hint="eastAsia"/>
                <w:sz w:val="24"/>
              </w:rPr>
              <w:t>11</w:t>
            </w:r>
            <w:r>
              <w:rPr>
                <w:rFonts w:ascii="仿宋" w:hAnsi="仿宋" w:hint="eastAsia"/>
                <w:sz w:val="24"/>
              </w:rPr>
              <w:t>）对于已发布的课程修改或删除均需审核功能，由管理部门指定人员或角色进行审核，需审核的内容有：是否允许修改或删除未来</w:t>
            </w:r>
            <w:r>
              <w:rPr>
                <w:rFonts w:hint="eastAsia"/>
                <w:sz w:val="24"/>
              </w:rPr>
              <w:t>24</w:t>
            </w:r>
            <w:r>
              <w:rPr>
                <w:rFonts w:ascii="仿宋" w:hAnsi="仿宋" w:hint="eastAsia"/>
                <w:sz w:val="24"/>
              </w:rPr>
              <w:t>小时内开课的课程，是否允许发布或修改早于当前时间的课程，是否允许修改课程地点，是否允许修改课程时间。以上所有内容均可通过设置是否需要审核，所有修改或删除的内容均需保存记录；</w:t>
            </w:r>
          </w:p>
          <w:p w:rsidR="00C57BE0" w:rsidRDefault="00C57BE0" w:rsidP="007F4C6B">
            <w:pPr>
              <w:rPr>
                <w:rFonts w:ascii="仿宋" w:hAnsi="仿宋"/>
                <w:sz w:val="24"/>
              </w:rPr>
            </w:pPr>
            <w:r>
              <w:rPr>
                <w:rFonts w:ascii="仿宋" w:hAnsi="仿宋" w:hint="eastAsia"/>
                <w:sz w:val="24"/>
              </w:rPr>
              <w:t>12</w:t>
            </w:r>
            <w:r>
              <w:rPr>
                <w:rFonts w:ascii="仿宋" w:hAnsi="仿宋" w:hint="eastAsia"/>
                <w:sz w:val="24"/>
              </w:rPr>
              <w:t>）提供（包含但不限于）以下数据的统计分析功能：指定时间段内各科室课程开设情况及课程得分、各授课教师的工作量及得分、</w:t>
            </w:r>
            <w:proofErr w:type="gramStart"/>
            <w:r>
              <w:rPr>
                <w:rFonts w:ascii="仿宋" w:hAnsi="仿宋" w:hint="eastAsia"/>
                <w:sz w:val="24"/>
              </w:rPr>
              <w:t>学员参课情况</w:t>
            </w:r>
            <w:proofErr w:type="gramEnd"/>
            <w:r>
              <w:rPr>
                <w:rFonts w:ascii="仿宋" w:hAnsi="仿宋" w:hint="eastAsia"/>
                <w:sz w:val="24"/>
              </w:rPr>
              <w:t>及得分等。</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教学督导</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）提供督导</w:t>
            </w:r>
            <w:proofErr w:type="gramStart"/>
            <w:r>
              <w:rPr>
                <w:rFonts w:ascii="仿宋" w:hAnsi="仿宋" w:hint="eastAsia"/>
                <w:sz w:val="24"/>
              </w:rPr>
              <w:t>库维护</w:t>
            </w:r>
            <w:proofErr w:type="gramEnd"/>
            <w:r>
              <w:rPr>
                <w:rFonts w:ascii="仿宋" w:hAnsi="仿宋" w:hint="eastAsia"/>
                <w:sz w:val="24"/>
              </w:rPr>
              <w:t>功能，资料中除了包含用户名、工号、姓名、科室等基础信息外，还可上</w:t>
            </w:r>
            <w:proofErr w:type="gramStart"/>
            <w:r>
              <w:rPr>
                <w:rFonts w:ascii="仿宋" w:hAnsi="仿宋" w:hint="eastAsia"/>
                <w:sz w:val="24"/>
              </w:rPr>
              <w:t>传个人</w:t>
            </w:r>
            <w:proofErr w:type="gramEnd"/>
            <w:r>
              <w:rPr>
                <w:rFonts w:ascii="仿宋" w:hAnsi="仿宋" w:hint="eastAsia"/>
                <w:sz w:val="24"/>
              </w:rPr>
              <w:t>简历、照片等附件。管理人员也可开放权限，允许督导老师维护自己的个人信息；</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）课程在一般情况下（无管理人员介入），只允许一位督导老师选择督导，管理人员可以人工指定一位或多位督导老师来督导课程。督导老师在选择课程时，只能选择未开课课程进行督导；</w:t>
            </w:r>
          </w:p>
          <w:p w:rsidR="00C57BE0" w:rsidRDefault="00C57BE0" w:rsidP="007F4C6B">
            <w:pPr>
              <w:rPr>
                <w:rFonts w:ascii="仿宋" w:hAnsi="仿宋"/>
                <w:sz w:val="24"/>
              </w:rPr>
            </w:pPr>
            <w:r>
              <w:rPr>
                <w:rFonts w:ascii="仿宋" w:hAnsi="仿宋" w:hint="eastAsia"/>
                <w:sz w:val="24"/>
              </w:rPr>
              <w:t>▲</w:t>
            </w:r>
            <w:r>
              <w:rPr>
                <w:rFonts w:hint="eastAsia"/>
                <w:sz w:val="24"/>
              </w:rPr>
              <w:t>3</w:t>
            </w:r>
            <w:r>
              <w:rPr>
                <w:rFonts w:ascii="仿宋" w:hAnsi="仿宋" w:hint="eastAsia"/>
                <w:sz w:val="24"/>
              </w:rPr>
              <w:t>）督导老师默认可以查看所有未开课课程，并选择督导。系统可以通过权限设置来指定督导可看到可课程范围（通过课程所属科室及督导权限对应来设置）；</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）督导老师选择或被管理人员分配督导课程后，可以在指定功能中查询个人的督导列表，并且可以取消督导；</w:t>
            </w:r>
          </w:p>
          <w:p w:rsidR="00C57BE0" w:rsidRDefault="00C57BE0" w:rsidP="007F4C6B">
            <w:pPr>
              <w:rPr>
                <w:rFonts w:ascii="仿宋" w:hAnsi="仿宋"/>
                <w:sz w:val="24"/>
              </w:rPr>
            </w:pPr>
            <w:r>
              <w:rPr>
                <w:rFonts w:ascii="仿宋" w:hAnsi="仿宋" w:hint="eastAsia"/>
                <w:sz w:val="24"/>
              </w:rPr>
              <w:lastRenderedPageBreak/>
              <w:t>▲</w:t>
            </w:r>
            <w:r>
              <w:rPr>
                <w:rFonts w:hint="eastAsia"/>
                <w:sz w:val="24"/>
              </w:rPr>
              <w:t>5</w:t>
            </w:r>
            <w:r>
              <w:rPr>
                <w:rFonts w:ascii="仿宋" w:hAnsi="仿宋" w:hint="eastAsia"/>
                <w:sz w:val="24"/>
              </w:rPr>
              <w:t>）督导老师选择或被分配督课程后，可以对该课程进行评分，系统自带默认评分表格，且不同课程类型对应不同的评分表；</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）督导老师完成督导评价后，督导流程结束。管理人员可查询督导评价的统计表与明细表；</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）可按时间范围统计：上课老师平均分排名、科室平均分排名、督导平均打分排名；</w:t>
            </w:r>
          </w:p>
          <w:p w:rsidR="00C57BE0" w:rsidRDefault="00C57BE0" w:rsidP="007F4C6B">
            <w:pPr>
              <w:rPr>
                <w:rFonts w:ascii="仿宋" w:hAnsi="仿宋"/>
                <w:sz w:val="24"/>
              </w:rPr>
            </w:pPr>
            <w:r>
              <w:rPr>
                <w:rFonts w:ascii="仿宋" w:hAnsi="仿宋" w:hint="eastAsia"/>
                <w:sz w:val="24"/>
              </w:rPr>
              <w:t>▲</w:t>
            </w:r>
            <w:r>
              <w:rPr>
                <w:rFonts w:hint="eastAsia"/>
                <w:sz w:val="24"/>
              </w:rPr>
              <w:t>8</w:t>
            </w:r>
            <w:r>
              <w:rPr>
                <w:rFonts w:ascii="仿宋" w:hAnsi="仿宋" w:hint="eastAsia"/>
                <w:sz w:val="24"/>
              </w:rPr>
              <w:t>）可根据时间段对所有科室督导情况进行达标设置，在时间段内某科室有某类型课程督导分数达标的，则该科室该类型课程自动列为不需督导范围，进入下一时间周期后自动重新列为督导范围。</w:t>
            </w:r>
          </w:p>
        </w:tc>
      </w:tr>
      <w:tr w:rsidR="00C57BE0" w:rsidTr="007F4C6B">
        <w:trPr>
          <w:trHeight w:val="506"/>
          <w:jc w:val="center"/>
        </w:trPr>
        <w:tc>
          <w:tcPr>
            <w:tcW w:w="1114" w:type="dxa"/>
            <w:vMerge w:val="restart"/>
            <w:tcBorders>
              <w:top w:val="nil"/>
              <w:left w:val="single" w:sz="4" w:space="0" w:color="auto"/>
              <w:bottom w:val="single" w:sz="4" w:space="0" w:color="auto"/>
              <w:right w:val="single" w:sz="4" w:space="0" w:color="auto"/>
            </w:tcBorders>
            <w:vAlign w:val="center"/>
            <w:hideMark/>
          </w:tcPr>
          <w:p w:rsidR="00C57BE0" w:rsidRDefault="00C57BE0" w:rsidP="007F4C6B">
            <w:pPr>
              <w:jc w:val="center"/>
              <w:rPr>
                <w:rFonts w:ascii="Adobe 仿宋 Std R" w:hAnsi="Adobe 仿宋 Std R" w:cs="宋体"/>
                <w:sz w:val="24"/>
              </w:rPr>
            </w:pPr>
            <w:r>
              <w:rPr>
                <w:rFonts w:ascii="Adobe 仿宋 Std R" w:hAnsi="Adobe 仿宋 Std R" w:cs="宋体"/>
                <w:sz w:val="24"/>
              </w:rPr>
              <w:lastRenderedPageBreak/>
              <w:t>2</w:t>
            </w:r>
          </w:p>
        </w:tc>
        <w:tc>
          <w:tcPr>
            <w:tcW w:w="1276" w:type="dxa"/>
            <w:vMerge w:val="restart"/>
            <w:tcBorders>
              <w:top w:val="nil"/>
              <w:left w:val="nil"/>
              <w:bottom w:val="single" w:sz="4" w:space="0" w:color="auto"/>
              <w:right w:val="single" w:sz="4" w:space="0" w:color="auto"/>
            </w:tcBorders>
            <w:vAlign w:val="center"/>
            <w:hideMark/>
          </w:tcPr>
          <w:p w:rsidR="00C57BE0" w:rsidRDefault="00C57BE0" w:rsidP="007F4C6B">
            <w:pPr>
              <w:rPr>
                <w:rFonts w:ascii="仿宋" w:hAnsi="仿宋" w:cs="Times New Roman"/>
                <w:sz w:val="32"/>
                <w:szCs w:val="32"/>
              </w:rPr>
            </w:pPr>
            <w:r>
              <w:rPr>
                <w:rFonts w:ascii="仿宋" w:hAnsi="仿宋" w:hint="eastAsia"/>
              </w:rPr>
              <w:t>O</w:t>
            </w:r>
            <w:r>
              <w:t>SCE</w:t>
            </w:r>
            <w:r>
              <w:rPr>
                <w:rFonts w:ascii="仿宋" w:hAnsi="仿宋" w:hint="eastAsia"/>
              </w:rPr>
              <w:t>考</w:t>
            </w:r>
            <w:proofErr w:type="gramStart"/>
            <w:r>
              <w:rPr>
                <w:rFonts w:ascii="仿宋" w:hAnsi="仿宋" w:hint="eastAsia"/>
              </w:rPr>
              <w:t>务</w:t>
            </w:r>
            <w:proofErr w:type="gramEnd"/>
            <w:r>
              <w:rPr>
                <w:rFonts w:ascii="仿宋" w:hAnsi="仿宋" w:hint="eastAsia"/>
              </w:rPr>
              <w:t>管理</w:t>
            </w: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题库管理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）设定多级分类，实现对题目的分类管理，提高管理效率。</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）实现对评分表的录入、修改、删除等操作。</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）每个题目包含名称、题干、注意事项、评分标准等多方面要素。</w:t>
            </w:r>
          </w:p>
          <w:p w:rsidR="00C57BE0" w:rsidRDefault="00C57BE0" w:rsidP="007F4C6B">
            <w:pPr>
              <w:jc w:val="left"/>
              <w:rPr>
                <w:rFonts w:ascii="Adobe 仿宋 Std R" w:hAnsi="Adobe 仿宋 Std R" w:cs="宋体"/>
                <w:sz w:val="24"/>
              </w:rPr>
            </w:pPr>
            <w:r>
              <w:rPr>
                <w:rFonts w:ascii="仿宋" w:hAnsi="仿宋" w:hint="eastAsia"/>
                <w:sz w:val="24"/>
              </w:rPr>
              <w:t>▲</w:t>
            </w:r>
            <w:r>
              <w:rPr>
                <w:rFonts w:hint="eastAsia"/>
                <w:sz w:val="24"/>
              </w:rPr>
              <w:t>4</w:t>
            </w:r>
            <w:r>
              <w:rPr>
                <w:rFonts w:ascii="仿宋" w:hAnsi="仿宋" w:hint="eastAsia"/>
                <w:sz w:val="24"/>
              </w:rPr>
              <w:t>）系统自带≥</w:t>
            </w:r>
            <w:r>
              <w:rPr>
                <w:sz w:val="24"/>
              </w:rPr>
              <w:t>2</w:t>
            </w:r>
            <w:r>
              <w:rPr>
                <w:rFonts w:ascii="仿宋" w:hAnsi="仿宋" w:hint="eastAsia"/>
                <w:sz w:val="24"/>
              </w:rPr>
              <w:t>00</w:t>
            </w:r>
            <w:r>
              <w:rPr>
                <w:rFonts w:ascii="仿宋" w:hAnsi="仿宋" w:hint="eastAsia"/>
                <w:sz w:val="24"/>
              </w:rPr>
              <w:t>个常用评分表。（提供软件页面截图和≥</w:t>
            </w:r>
            <w:r>
              <w:rPr>
                <w:sz w:val="24"/>
              </w:rPr>
              <w:t>10</w:t>
            </w:r>
            <w:r>
              <w:rPr>
                <w:rFonts w:ascii="仿宋" w:hAnsi="仿宋" w:hint="eastAsia"/>
                <w:sz w:val="24"/>
              </w:rPr>
              <w:t>个评分</w:t>
            </w:r>
            <w:proofErr w:type="gramStart"/>
            <w:r>
              <w:rPr>
                <w:rFonts w:ascii="仿宋" w:hAnsi="仿宋" w:hint="eastAsia"/>
                <w:sz w:val="24"/>
              </w:rPr>
              <w:t>表样表</w:t>
            </w:r>
            <w:proofErr w:type="gramEnd"/>
            <w:r>
              <w:rPr>
                <w:rFonts w:ascii="仿宋" w:hAnsi="仿宋" w:hint="eastAsia"/>
                <w:sz w:val="24"/>
              </w:rPr>
              <w:t>）</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proofErr w:type="gramStart"/>
            <w:r>
              <w:rPr>
                <w:rFonts w:ascii="Adobe 仿宋 Std R" w:hAnsi="Adobe 仿宋 Std R" w:cs="宋体"/>
                <w:sz w:val="24"/>
              </w:rPr>
              <w:t>排考管理</w:t>
            </w:r>
            <w:proofErr w:type="gramEnd"/>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）支持中心任意房间作为</w:t>
            </w:r>
            <w:r>
              <w:rPr>
                <w:rFonts w:hint="eastAsia"/>
                <w:sz w:val="24"/>
              </w:rPr>
              <w:t>OSCE</w:t>
            </w:r>
            <w:proofErr w:type="gramStart"/>
            <w:r>
              <w:rPr>
                <w:rFonts w:ascii="仿宋" w:hAnsi="仿宋" w:hint="eastAsia"/>
                <w:sz w:val="24"/>
              </w:rPr>
              <w:t>考试考站使用</w:t>
            </w:r>
            <w:proofErr w:type="gramEnd"/>
            <w:r>
              <w:rPr>
                <w:rFonts w:ascii="仿宋" w:hAnsi="仿宋" w:hint="eastAsia"/>
                <w:sz w:val="24"/>
              </w:rPr>
              <w:t>，可绑定</w:t>
            </w:r>
            <w:r>
              <w:rPr>
                <w:rFonts w:hint="eastAsia"/>
                <w:sz w:val="24"/>
              </w:rPr>
              <w:t>/</w:t>
            </w:r>
            <w:r>
              <w:rPr>
                <w:rFonts w:ascii="仿宋" w:hAnsi="仿宋" w:hint="eastAsia"/>
                <w:sz w:val="24"/>
              </w:rPr>
              <w:t>解绑房间作为</w:t>
            </w:r>
            <w:r>
              <w:rPr>
                <w:rFonts w:hint="eastAsia"/>
                <w:sz w:val="24"/>
              </w:rPr>
              <w:t>OSCE</w:t>
            </w:r>
            <w:r>
              <w:rPr>
                <w:rFonts w:ascii="仿宋" w:hAnsi="仿宋" w:hint="eastAsia"/>
                <w:sz w:val="24"/>
              </w:rPr>
              <w:t>考站。（提供页面截图）</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）支持设置考试的及格线、优秀线。</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）支持跨天排考，设置多场次多批次考试，支持多组并发排考。支持按全场考试、分场次、分批次选择考生。</w:t>
            </w:r>
          </w:p>
          <w:p w:rsidR="00C57BE0" w:rsidRDefault="00C57BE0" w:rsidP="007F4C6B">
            <w:pPr>
              <w:rPr>
                <w:rFonts w:ascii="仿宋" w:hAnsi="仿宋"/>
                <w:sz w:val="24"/>
              </w:rPr>
            </w:pPr>
            <w:r>
              <w:rPr>
                <w:rFonts w:ascii="仿宋" w:hAnsi="仿宋" w:hint="eastAsia"/>
                <w:sz w:val="24"/>
              </w:rPr>
              <w:t>▲</w:t>
            </w:r>
            <w:r>
              <w:rPr>
                <w:rFonts w:hint="eastAsia"/>
                <w:sz w:val="24"/>
              </w:rPr>
              <w:t>4</w:t>
            </w:r>
            <w:r>
              <w:rPr>
                <w:rFonts w:ascii="仿宋" w:hAnsi="仿宋" w:hint="eastAsia"/>
                <w:sz w:val="24"/>
              </w:rPr>
              <w:t>）必须至少支持以下考试模式（提供页面截图）</w:t>
            </w:r>
          </w:p>
          <w:p w:rsidR="00C57BE0" w:rsidRDefault="00C57BE0" w:rsidP="007F4C6B">
            <w:pPr>
              <w:rPr>
                <w:rFonts w:ascii="仿宋" w:hAnsi="仿宋"/>
                <w:sz w:val="24"/>
              </w:rPr>
            </w:pPr>
            <w:r>
              <w:rPr>
                <w:rFonts w:ascii="仿宋" w:hAnsi="仿宋" w:hint="eastAsia"/>
                <w:sz w:val="24"/>
              </w:rPr>
              <w:t>a</w:t>
            </w:r>
            <w:r>
              <w:rPr>
                <w:rFonts w:ascii="仿宋" w:hAnsi="仿宋" w:hint="eastAsia"/>
                <w:sz w:val="24"/>
              </w:rPr>
              <w:t>）支持单站式、多站式考核、赛道式考核，支持多站</w:t>
            </w:r>
            <w:proofErr w:type="gramStart"/>
            <w:r>
              <w:rPr>
                <w:rFonts w:ascii="仿宋" w:hAnsi="仿宋" w:hint="eastAsia"/>
                <w:sz w:val="24"/>
              </w:rPr>
              <w:t>轮循式</w:t>
            </w:r>
            <w:proofErr w:type="gramEnd"/>
            <w:r>
              <w:rPr>
                <w:rFonts w:ascii="仿宋" w:hAnsi="仿宋" w:hint="eastAsia"/>
                <w:sz w:val="24"/>
              </w:rPr>
              <w:t>、多站队列式。</w:t>
            </w:r>
          </w:p>
          <w:p w:rsidR="00C57BE0" w:rsidRDefault="00C57BE0" w:rsidP="007F4C6B">
            <w:pPr>
              <w:rPr>
                <w:rFonts w:ascii="仿宋" w:hAnsi="仿宋"/>
                <w:sz w:val="24"/>
              </w:rPr>
            </w:pPr>
            <w:r>
              <w:rPr>
                <w:rFonts w:ascii="仿宋" w:hAnsi="仿宋" w:hint="eastAsia"/>
                <w:sz w:val="24"/>
              </w:rPr>
              <w:t>b</w:t>
            </w:r>
            <w:r>
              <w:rPr>
                <w:rFonts w:ascii="仿宋" w:hAnsi="仿宋" w:hint="eastAsia"/>
                <w:sz w:val="24"/>
              </w:rPr>
              <w:t>）支持同一场多组并行考核，支持不同</w:t>
            </w:r>
            <w:proofErr w:type="gramStart"/>
            <w:r>
              <w:rPr>
                <w:rFonts w:ascii="仿宋" w:hAnsi="仿宋" w:hint="eastAsia"/>
                <w:sz w:val="24"/>
              </w:rPr>
              <w:t>组设置</w:t>
            </w:r>
            <w:proofErr w:type="gramEnd"/>
            <w:r>
              <w:rPr>
                <w:rFonts w:ascii="仿宋" w:hAnsi="仿宋" w:hint="eastAsia"/>
                <w:sz w:val="24"/>
              </w:rPr>
              <w:t>相同或不同考题。</w:t>
            </w:r>
          </w:p>
          <w:p w:rsidR="00C57BE0" w:rsidRDefault="00C57BE0" w:rsidP="007F4C6B">
            <w:pPr>
              <w:rPr>
                <w:rFonts w:ascii="仿宋" w:hAnsi="仿宋"/>
                <w:sz w:val="24"/>
              </w:rPr>
            </w:pPr>
            <w:r>
              <w:rPr>
                <w:rFonts w:ascii="仿宋" w:hAnsi="仿宋" w:hint="eastAsia"/>
                <w:sz w:val="24"/>
              </w:rPr>
              <w:t>c</w:t>
            </w:r>
            <w:r>
              <w:rPr>
                <w:rFonts w:ascii="仿宋" w:hAnsi="仿宋" w:hint="eastAsia"/>
                <w:sz w:val="24"/>
              </w:rPr>
              <w:t>）支持长短站式考核，支持为用时较长</w:t>
            </w:r>
            <w:proofErr w:type="gramStart"/>
            <w:r>
              <w:rPr>
                <w:rFonts w:ascii="仿宋" w:hAnsi="仿宋" w:hint="eastAsia"/>
                <w:sz w:val="24"/>
              </w:rPr>
              <w:t>的考站设置等效考站提高</w:t>
            </w:r>
            <w:proofErr w:type="gramEnd"/>
            <w:r>
              <w:rPr>
                <w:rFonts w:ascii="仿宋" w:hAnsi="仿宋" w:hint="eastAsia"/>
                <w:sz w:val="24"/>
              </w:rPr>
              <w:t>考核效率。</w:t>
            </w:r>
          </w:p>
          <w:p w:rsidR="00C57BE0" w:rsidRDefault="00C57BE0" w:rsidP="007F4C6B">
            <w:pPr>
              <w:rPr>
                <w:rFonts w:ascii="仿宋" w:hAnsi="仿宋"/>
                <w:sz w:val="24"/>
              </w:rPr>
            </w:pPr>
            <w:r>
              <w:rPr>
                <w:rFonts w:ascii="仿宋" w:hAnsi="仿宋" w:hint="eastAsia"/>
                <w:sz w:val="24"/>
              </w:rPr>
              <w:t>d</w:t>
            </w:r>
            <w:r>
              <w:rPr>
                <w:rFonts w:ascii="仿宋" w:hAnsi="仿宋" w:hint="eastAsia"/>
                <w:sz w:val="24"/>
              </w:rPr>
              <w:t>）同一考</w:t>
            </w:r>
            <w:proofErr w:type="gramStart"/>
            <w:r>
              <w:rPr>
                <w:rFonts w:ascii="仿宋" w:hAnsi="仿宋" w:hint="eastAsia"/>
                <w:sz w:val="24"/>
              </w:rPr>
              <w:t>站单题模式</w:t>
            </w:r>
            <w:proofErr w:type="gramEnd"/>
            <w:r>
              <w:rPr>
                <w:rFonts w:ascii="仿宋" w:hAnsi="仿宋" w:hint="eastAsia"/>
                <w:sz w:val="24"/>
              </w:rPr>
              <w:t>：支持为同一考站设置一道必考题或多选</w:t>
            </w:r>
            <w:proofErr w:type="gramStart"/>
            <w:r>
              <w:rPr>
                <w:rFonts w:ascii="仿宋" w:hAnsi="仿宋" w:hint="eastAsia"/>
                <w:sz w:val="24"/>
              </w:rPr>
              <w:t>一</w:t>
            </w:r>
            <w:proofErr w:type="gramEnd"/>
            <w:r>
              <w:rPr>
                <w:rFonts w:ascii="仿宋" w:hAnsi="仿宋" w:hint="eastAsia"/>
                <w:sz w:val="24"/>
              </w:rPr>
              <w:t>抽考题。</w:t>
            </w:r>
          </w:p>
          <w:p w:rsidR="00C57BE0" w:rsidRDefault="00C57BE0" w:rsidP="007F4C6B">
            <w:pPr>
              <w:rPr>
                <w:rFonts w:ascii="仿宋" w:hAnsi="仿宋"/>
                <w:sz w:val="24"/>
              </w:rPr>
            </w:pPr>
            <w:r>
              <w:rPr>
                <w:rFonts w:ascii="仿宋" w:hAnsi="仿宋" w:hint="eastAsia"/>
                <w:sz w:val="24"/>
              </w:rPr>
              <w:t>e</w:t>
            </w:r>
            <w:r>
              <w:rPr>
                <w:rFonts w:ascii="仿宋" w:hAnsi="仿宋" w:hint="eastAsia"/>
                <w:sz w:val="24"/>
              </w:rPr>
              <w:t>）同一考站多题模式：支持为同一考站设置多道考题，可设置多道必考题、多道抽考题、以及必考</w:t>
            </w:r>
            <w:r>
              <w:rPr>
                <w:rFonts w:hint="eastAsia"/>
                <w:sz w:val="24"/>
              </w:rPr>
              <w:t>/</w:t>
            </w:r>
            <w:r>
              <w:rPr>
                <w:rFonts w:ascii="仿宋" w:hAnsi="仿宋" w:hint="eastAsia"/>
                <w:sz w:val="24"/>
              </w:rPr>
              <w:t>抽考题组合；可对考题顺序进行排序。支持同一考站多位考官分别为不同考题进行打分。</w:t>
            </w:r>
          </w:p>
          <w:p w:rsidR="00C57BE0" w:rsidRDefault="00C57BE0" w:rsidP="007F4C6B">
            <w:pPr>
              <w:rPr>
                <w:rFonts w:ascii="仿宋" w:hAnsi="仿宋"/>
                <w:sz w:val="24"/>
              </w:rPr>
            </w:pPr>
            <w:r>
              <w:rPr>
                <w:rFonts w:ascii="仿宋" w:hAnsi="仿宋" w:hint="eastAsia"/>
                <w:sz w:val="24"/>
              </w:rPr>
              <w:t>f</w:t>
            </w:r>
            <w:r>
              <w:rPr>
                <w:rFonts w:ascii="仿宋" w:hAnsi="仿宋" w:hint="eastAsia"/>
                <w:sz w:val="24"/>
              </w:rPr>
              <w:t>）支持多专业同时考试：可设置不同专业，进行不同站点数、不同考题的同时考试。</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）支持为考站指定考官，可根据需要设置考官权重。</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）支持手动</w:t>
            </w:r>
            <w:r>
              <w:rPr>
                <w:rFonts w:hint="eastAsia"/>
                <w:sz w:val="24"/>
              </w:rPr>
              <w:t>/</w:t>
            </w:r>
            <w:r>
              <w:rPr>
                <w:rFonts w:ascii="仿宋" w:hAnsi="仿宋" w:hint="eastAsia"/>
                <w:sz w:val="24"/>
              </w:rPr>
              <w:t>自</w:t>
            </w:r>
            <w:proofErr w:type="gramStart"/>
            <w:r>
              <w:rPr>
                <w:rFonts w:ascii="仿宋" w:hAnsi="仿宋" w:hint="eastAsia"/>
                <w:sz w:val="24"/>
              </w:rPr>
              <w:t>动换站切换</w:t>
            </w:r>
            <w:proofErr w:type="gramEnd"/>
            <w:r>
              <w:rPr>
                <w:rFonts w:ascii="仿宋" w:hAnsi="仿宋" w:hint="eastAsia"/>
                <w:sz w:val="24"/>
              </w:rPr>
              <w:t>：自动模式下，系统根据设定换站时间自动进行换站、进站并播报；手动模式可以根据考</w:t>
            </w:r>
            <w:proofErr w:type="gramStart"/>
            <w:r>
              <w:rPr>
                <w:rFonts w:ascii="仿宋" w:hAnsi="仿宋" w:hint="eastAsia"/>
                <w:sz w:val="24"/>
              </w:rPr>
              <w:t>务</w:t>
            </w:r>
            <w:proofErr w:type="gramEnd"/>
            <w:r>
              <w:rPr>
                <w:rFonts w:ascii="仿宋" w:hAnsi="仿宋" w:hint="eastAsia"/>
                <w:sz w:val="24"/>
              </w:rPr>
              <w:t>人员操作，实时进行换站、进站并播报。</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）支持考试现场签到、抽签，支持随机抽签或按学号、姓名排序；</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）支持设置</w:t>
            </w:r>
            <w:proofErr w:type="gramStart"/>
            <w:r>
              <w:rPr>
                <w:rFonts w:ascii="仿宋" w:hAnsi="仿宋" w:hint="eastAsia"/>
                <w:sz w:val="24"/>
              </w:rPr>
              <w:t>机考站</w:t>
            </w:r>
            <w:proofErr w:type="gramEnd"/>
            <w:r>
              <w:rPr>
                <w:rFonts w:ascii="仿宋" w:hAnsi="仿宋" w:hint="eastAsia"/>
                <w:sz w:val="24"/>
              </w:rPr>
              <w:t>、病历书写考站，可根据需要</w:t>
            </w:r>
            <w:proofErr w:type="gramStart"/>
            <w:r>
              <w:rPr>
                <w:rFonts w:ascii="仿宋" w:hAnsi="仿宋" w:hint="eastAsia"/>
                <w:sz w:val="24"/>
              </w:rPr>
              <w:t>设置考站权重</w:t>
            </w:r>
            <w:proofErr w:type="gramEnd"/>
            <w:r>
              <w:rPr>
                <w:rFonts w:ascii="仿宋" w:hAnsi="仿宋" w:hint="eastAsia"/>
                <w:sz w:val="24"/>
              </w:rPr>
              <w:t>。</w:t>
            </w:r>
          </w:p>
          <w:p w:rsidR="00C57BE0" w:rsidRDefault="00C57BE0" w:rsidP="007F4C6B">
            <w:pPr>
              <w:jc w:val="left"/>
              <w:rPr>
                <w:rFonts w:ascii="Adobe 仿宋 Std R" w:hAnsi="Adobe 仿宋 Std R" w:cs="宋体"/>
                <w:sz w:val="24"/>
              </w:rPr>
            </w:pPr>
            <w:r>
              <w:rPr>
                <w:rFonts w:ascii="仿宋" w:hAnsi="仿宋" w:hint="eastAsia"/>
                <w:sz w:val="24"/>
              </w:rPr>
              <w:lastRenderedPageBreak/>
              <w:t>▲</w:t>
            </w:r>
            <w:r>
              <w:rPr>
                <w:rFonts w:hint="eastAsia"/>
                <w:sz w:val="24"/>
              </w:rPr>
              <w:t>9</w:t>
            </w:r>
            <w:r>
              <w:rPr>
                <w:rFonts w:ascii="仿宋" w:hAnsi="仿宋" w:hint="eastAsia"/>
                <w:sz w:val="24"/>
              </w:rPr>
              <w:t>）支持云端排考，可在任意一台</w:t>
            </w:r>
            <w:r>
              <w:rPr>
                <w:rFonts w:hint="eastAsia"/>
                <w:sz w:val="24"/>
              </w:rPr>
              <w:t>PC Web</w:t>
            </w:r>
            <w:r>
              <w:rPr>
                <w:rFonts w:ascii="仿宋" w:hAnsi="仿宋" w:hint="eastAsia"/>
                <w:sz w:val="24"/>
              </w:rPr>
              <w:t>端进行排考。考试发布后，系统通过移动端</w:t>
            </w:r>
            <w:r>
              <w:rPr>
                <w:rFonts w:hint="eastAsia"/>
                <w:sz w:val="24"/>
              </w:rPr>
              <w:t>App</w:t>
            </w:r>
            <w:r>
              <w:rPr>
                <w:rFonts w:ascii="仿宋" w:hAnsi="仿宋" w:hint="eastAsia"/>
                <w:sz w:val="24"/>
              </w:rPr>
              <w:t>通知相关人员（包括考官、考生、</w:t>
            </w:r>
            <w:r>
              <w:rPr>
                <w:rFonts w:hint="eastAsia"/>
                <w:sz w:val="24"/>
              </w:rPr>
              <w:t>SP</w:t>
            </w:r>
            <w:r>
              <w:rPr>
                <w:rFonts w:ascii="仿宋" w:hAnsi="仿宋" w:hint="eastAsia"/>
                <w:sz w:val="24"/>
              </w:rPr>
              <w:t>等）。（提供页面截图）</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考试过程管理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）待考区，支持大屏幕显示待考信息。</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）广播系统可通过</w:t>
            </w:r>
            <w:proofErr w:type="gramStart"/>
            <w:r>
              <w:rPr>
                <w:rFonts w:ascii="仿宋" w:hAnsi="仿宋" w:hint="eastAsia"/>
                <w:sz w:val="24"/>
              </w:rPr>
              <w:t>考程安排</w:t>
            </w:r>
            <w:proofErr w:type="gramEnd"/>
            <w:r>
              <w:rPr>
                <w:rFonts w:ascii="仿宋" w:hAnsi="仿宋" w:hint="eastAsia"/>
                <w:sz w:val="24"/>
              </w:rPr>
              <w:t>自动分区语音播报。包括开始、进站、换站、倒计时、结束信息，无需人工干预。</w:t>
            </w:r>
          </w:p>
          <w:p w:rsidR="00C57BE0" w:rsidRDefault="00C57BE0" w:rsidP="007F4C6B">
            <w:pPr>
              <w:rPr>
                <w:rFonts w:ascii="仿宋" w:hAnsi="仿宋"/>
                <w:sz w:val="24"/>
              </w:rPr>
            </w:pPr>
            <w:r>
              <w:rPr>
                <w:rFonts w:ascii="仿宋" w:hAnsi="仿宋" w:hint="eastAsia"/>
                <w:sz w:val="24"/>
              </w:rPr>
              <w:t>▲</w:t>
            </w:r>
            <w:r>
              <w:rPr>
                <w:rFonts w:hint="eastAsia"/>
                <w:sz w:val="24"/>
              </w:rPr>
              <w:t>3</w:t>
            </w:r>
            <w:r>
              <w:rPr>
                <w:rFonts w:ascii="仿宋" w:hAnsi="仿宋" w:hint="eastAsia"/>
                <w:sz w:val="24"/>
              </w:rPr>
              <w:t>）可动态实时显示各站点考官状态，包括在线、断线、评分中、成绩提交等状态。（提供页面截图）</w:t>
            </w:r>
          </w:p>
          <w:p w:rsidR="00C57BE0" w:rsidRDefault="00C57BE0" w:rsidP="007F4C6B">
            <w:pPr>
              <w:rPr>
                <w:rFonts w:ascii="仿宋" w:hAnsi="仿宋"/>
                <w:sz w:val="24"/>
              </w:rPr>
            </w:pPr>
            <w:r>
              <w:rPr>
                <w:rFonts w:ascii="仿宋" w:hAnsi="仿宋" w:hint="eastAsia"/>
                <w:sz w:val="24"/>
              </w:rPr>
              <w:t>▲</w:t>
            </w:r>
            <w:r>
              <w:rPr>
                <w:rFonts w:hint="eastAsia"/>
                <w:sz w:val="24"/>
              </w:rPr>
              <w:t>4</w:t>
            </w:r>
            <w:r>
              <w:rPr>
                <w:rFonts w:ascii="仿宋" w:hAnsi="仿宋" w:hint="eastAsia"/>
                <w:sz w:val="24"/>
              </w:rPr>
              <w:t>）图形化中控台界面，可实时查看如下</w:t>
            </w:r>
            <w:proofErr w:type="gramStart"/>
            <w:r>
              <w:rPr>
                <w:rFonts w:ascii="仿宋" w:hAnsi="仿宋" w:hint="eastAsia"/>
                <w:sz w:val="24"/>
              </w:rPr>
              <w:t>考站进度</w:t>
            </w:r>
            <w:proofErr w:type="gramEnd"/>
            <w:r>
              <w:rPr>
                <w:rFonts w:ascii="仿宋" w:hAnsi="仿宋" w:hint="eastAsia"/>
                <w:sz w:val="24"/>
              </w:rPr>
              <w:t>：（提供页面截图）</w:t>
            </w:r>
          </w:p>
          <w:p w:rsidR="00C57BE0" w:rsidRDefault="00C57BE0" w:rsidP="007F4C6B">
            <w:pPr>
              <w:rPr>
                <w:rFonts w:ascii="仿宋" w:hAnsi="仿宋"/>
                <w:sz w:val="24"/>
              </w:rPr>
            </w:pPr>
            <w:r>
              <w:rPr>
                <w:rFonts w:ascii="仿宋" w:hAnsi="仿宋" w:hint="eastAsia"/>
                <w:sz w:val="24"/>
              </w:rPr>
              <w:t>a</w:t>
            </w:r>
            <w:r>
              <w:rPr>
                <w:rFonts w:ascii="仿宋" w:hAnsi="仿宋" w:hint="eastAsia"/>
                <w:sz w:val="24"/>
              </w:rPr>
              <w:t>）可查看场次、批次实时进度、</w:t>
            </w:r>
            <w:proofErr w:type="gramStart"/>
            <w:r>
              <w:rPr>
                <w:rFonts w:ascii="仿宋" w:hAnsi="仿宋" w:hint="eastAsia"/>
                <w:sz w:val="24"/>
              </w:rPr>
              <w:t>考站倒计时</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t>b</w:t>
            </w:r>
            <w:r>
              <w:rPr>
                <w:rFonts w:ascii="仿宋" w:hAnsi="仿宋" w:hint="eastAsia"/>
                <w:sz w:val="24"/>
              </w:rPr>
              <w:t>）实时查看</w:t>
            </w:r>
            <w:proofErr w:type="gramStart"/>
            <w:r>
              <w:rPr>
                <w:rFonts w:ascii="仿宋" w:hAnsi="仿宋" w:hint="eastAsia"/>
                <w:sz w:val="24"/>
              </w:rPr>
              <w:t>各考站</w:t>
            </w:r>
            <w:proofErr w:type="gramEnd"/>
            <w:r>
              <w:rPr>
                <w:rFonts w:ascii="仿宋" w:hAnsi="仿宋" w:hint="eastAsia"/>
                <w:sz w:val="24"/>
              </w:rPr>
              <w:t>、各位考官打分成绩。</w:t>
            </w:r>
          </w:p>
          <w:p w:rsidR="00C57BE0" w:rsidRDefault="00C57BE0" w:rsidP="007F4C6B">
            <w:pPr>
              <w:rPr>
                <w:rFonts w:ascii="仿宋" w:hAnsi="仿宋"/>
                <w:sz w:val="24"/>
              </w:rPr>
            </w:pPr>
            <w:r>
              <w:rPr>
                <w:rFonts w:ascii="仿宋" w:hAnsi="仿宋" w:hint="eastAsia"/>
                <w:sz w:val="24"/>
              </w:rPr>
              <w:t>c</w:t>
            </w:r>
            <w:r>
              <w:rPr>
                <w:rFonts w:ascii="仿宋" w:hAnsi="仿宋" w:hint="eastAsia"/>
                <w:sz w:val="24"/>
              </w:rPr>
              <w:t>）可实时分场次查看考生成绩、导出总成绩及明细成绩。</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）具备考试过程中，“暂停考试”功能。</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评分管理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）支持当前考生考试时间倒计时和当前考生考试时间</w:t>
            </w:r>
            <w:r>
              <w:rPr>
                <w:rFonts w:hint="eastAsia"/>
                <w:sz w:val="24"/>
              </w:rPr>
              <w:t>+</w:t>
            </w:r>
            <w:r>
              <w:rPr>
                <w:rFonts w:ascii="仿宋" w:hAnsi="仿宋" w:hint="eastAsia"/>
                <w:sz w:val="24"/>
              </w:rPr>
              <w:t>评分时间倒计时。</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）考试中自动加载对应的评分表，评委可选择评分或缺考。</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）支持多评委考试打分，支持权重比例、平均分形式计算总分。</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成绩管理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）提供成绩查询功能，可根据考试、考生学号、考号、姓名、时间、班级等筛选条件，查询相应成绩列表，并可实现打印及导出成绩等功能。</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）支持以考试为单位的查询，可通过筛选条件，查询出一场考试的所有数据，包括考试信息、成绩信息、评分细节等。</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）可查看本人参加、已完成的考试成绩、评分细项。</w:t>
            </w:r>
          </w:p>
          <w:p w:rsidR="00C57BE0" w:rsidRDefault="00C57BE0" w:rsidP="007F4C6B">
            <w:pPr>
              <w:rPr>
                <w:rFonts w:ascii="仿宋" w:hAnsi="仿宋"/>
                <w:sz w:val="24"/>
              </w:rPr>
            </w:pPr>
            <w:r>
              <w:rPr>
                <w:rFonts w:ascii="仿宋" w:hAnsi="仿宋" w:hint="eastAsia"/>
                <w:sz w:val="24"/>
              </w:rPr>
              <w:t>▲</w:t>
            </w:r>
            <w:r>
              <w:rPr>
                <w:rFonts w:hint="eastAsia"/>
                <w:sz w:val="24"/>
              </w:rPr>
              <w:t>4</w:t>
            </w:r>
            <w:r>
              <w:rPr>
                <w:rFonts w:ascii="仿宋" w:hAnsi="仿宋" w:hint="eastAsia"/>
                <w:sz w:val="24"/>
              </w:rPr>
              <w:t>）考试结束后，系统会根据设置自动将考试成绩，通过学生端</w:t>
            </w:r>
            <w:r>
              <w:rPr>
                <w:rFonts w:hint="eastAsia"/>
                <w:sz w:val="24"/>
              </w:rPr>
              <w:t>App</w:t>
            </w:r>
            <w:r>
              <w:rPr>
                <w:rFonts w:ascii="仿宋" w:hAnsi="仿宋" w:hint="eastAsia"/>
                <w:sz w:val="24"/>
              </w:rPr>
              <w:t>发送给考生；（提供页面截图）</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全局总控监视系统</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）支持大屏幕监控显示，支持多路视频同时播放。</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）可快速查询房间及摄像头列表。</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）可支持云台控制：动态获取摄像头参数并进行调节。可调整摄像头角度，控制摄像头进行变焦。</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）系统可支持多套布局的存储、调用，可完成快速布局转换。</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）可实时监控录像设备的状态。</w:t>
            </w:r>
          </w:p>
        </w:tc>
      </w:tr>
      <w:tr w:rsidR="00C57BE0" w:rsidTr="007F4C6B">
        <w:trPr>
          <w:trHeight w:val="506"/>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Adobe 仿宋 Std R" w:eastAsia="仿宋" w:hAnsi="Adobe 仿宋 Std R" w:cs="宋体"/>
                <w:sz w:val="24"/>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广播系统</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）可</w:t>
            </w:r>
            <w:proofErr w:type="gramStart"/>
            <w:r>
              <w:rPr>
                <w:rFonts w:ascii="仿宋" w:hAnsi="仿宋" w:hint="eastAsia"/>
                <w:sz w:val="24"/>
              </w:rPr>
              <w:t>对接排考系统</w:t>
            </w:r>
            <w:proofErr w:type="gramEnd"/>
            <w:r>
              <w:rPr>
                <w:rFonts w:ascii="仿宋" w:hAnsi="仿宋" w:hint="eastAsia"/>
                <w:sz w:val="24"/>
              </w:rPr>
              <w:t>，自动进行语音播报，包括进站叫号、转站指令、时间提示等，无需人工干预；能够随时切换到人工广播。</w:t>
            </w:r>
          </w:p>
          <w:p w:rsidR="00C57BE0" w:rsidRDefault="00C57BE0" w:rsidP="007F4C6B">
            <w:pPr>
              <w:rPr>
                <w:rFonts w:ascii="仿宋" w:hAnsi="仿宋"/>
                <w:sz w:val="24"/>
              </w:rPr>
            </w:pPr>
            <w:r>
              <w:rPr>
                <w:rFonts w:ascii="仿宋" w:hAnsi="仿宋" w:hint="eastAsia"/>
                <w:sz w:val="24"/>
              </w:rPr>
              <w:lastRenderedPageBreak/>
              <w:t>2</w:t>
            </w:r>
            <w:r>
              <w:rPr>
                <w:rFonts w:ascii="仿宋" w:hAnsi="仿宋" w:hint="eastAsia"/>
                <w:sz w:val="24"/>
              </w:rPr>
              <w:t>）可实现中控室对所有站点，指定多个站点广播；可实现与任意站点</w:t>
            </w:r>
            <w:r>
              <w:rPr>
                <w:rFonts w:hint="eastAsia"/>
                <w:sz w:val="24"/>
              </w:rPr>
              <w:t>1</w:t>
            </w:r>
            <w:r>
              <w:rPr>
                <w:rFonts w:ascii="仿宋" w:hAnsi="仿宋" w:hint="eastAsia"/>
                <w:sz w:val="24"/>
              </w:rPr>
              <w:t>对</w:t>
            </w:r>
            <w:r>
              <w:rPr>
                <w:rFonts w:hint="eastAsia"/>
                <w:sz w:val="24"/>
              </w:rPr>
              <w:t>1</w:t>
            </w:r>
            <w:r>
              <w:rPr>
                <w:rFonts w:ascii="仿宋" w:hAnsi="仿宋" w:hint="eastAsia"/>
                <w:sz w:val="24"/>
              </w:rPr>
              <w:t>单独进行（双向）对讲。</w:t>
            </w:r>
          </w:p>
        </w:tc>
      </w:tr>
      <w:tr w:rsidR="00C57BE0" w:rsidTr="007F4C6B">
        <w:trPr>
          <w:trHeight w:val="535"/>
          <w:jc w:val="center"/>
        </w:trPr>
        <w:tc>
          <w:tcPr>
            <w:tcW w:w="1114" w:type="dxa"/>
            <w:vMerge w:val="restart"/>
            <w:tcBorders>
              <w:top w:val="nil"/>
              <w:left w:val="single" w:sz="4" w:space="0" w:color="auto"/>
              <w:bottom w:val="single" w:sz="4" w:space="0" w:color="auto"/>
              <w:right w:val="single" w:sz="4" w:space="0" w:color="auto"/>
            </w:tcBorders>
            <w:vAlign w:val="center"/>
            <w:hideMark/>
          </w:tcPr>
          <w:p w:rsidR="00C57BE0" w:rsidRDefault="00C57BE0" w:rsidP="007F4C6B">
            <w:pPr>
              <w:jc w:val="center"/>
              <w:rPr>
                <w:rFonts w:ascii="Times New Roman" w:hAnsi="Times New Roman"/>
                <w:sz w:val="32"/>
                <w:szCs w:val="32"/>
              </w:rPr>
            </w:pPr>
            <w:r>
              <w:rPr>
                <w:rFonts w:ascii="Adobe 仿宋 Std R" w:hAnsi="Adobe 仿宋 Std R" w:cs="宋体"/>
                <w:sz w:val="24"/>
              </w:rPr>
              <w:lastRenderedPageBreak/>
              <w:t>3</w:t>
            </w:r>
          </w:p>
        </w:tc>
        <w:tc>
          <w:tcPr>
            <w:tcW w:w="1276" w:type="dxa"/>
            <w:vMerge w:val="restart"/>
            <w:tcBorders>
              <w:top w:val="nil"/>
              <w:left w:val="nil"/>
              <w:bottom w:val="single" w:sz="4" w:space="0" w:color="auto"/>
              <w:right w:val="single" w:sz="4" w:space="0" w:color="auto"/>
            </w:tcBorders>
            <w:vAlign w:val="center"/>
            <w:hideMark/>
          </w:tcPr>
          <w:p w:rsidR="00C57BE0" w:rsidRDefault="00C57BE0" w:rsidP="007F4C6B">
            <w:r>
              <w:rPr>
                <w:rFonts w:ascii="仿宋" w:hAnsi="仿宋" w:hint="eastAsia"/>
              </w:rPr>
              <w:t>库房管理系统</w:t>
            </w: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r>
              <w:rPr>
                <w:rFonts w:ascii="Adobe 仿宋 Std R" w:hAnsi="Adobe 仿宋 Std R" w:cs="宋体"/>
                <w:sz w:val="24"/>
              </w:rPr>
              <w:t>设备管理</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sz w:val="24"/>
              </w:rPr>
            </w:pPr>
            <w:r>
              <w:rPr>
                <w:rFonts w:ascii="仿宋" w:hAnsi="仿宋" w:hint="eastAsia"/>
                <w:sz w:val="24"/>
              </w:rPr>
              <w:t>1</w:t>
            </w:r>
            <w:r>
              <w:rPr>
                <w:rFonts w:ascii="仿宋" w:hAnsi="仿宋" w:hint="eastAsia"/>
                <w:sz w:val="24"/>
              </w:rPr>
              <w:t>）支持一键切换资产明细表和物品清单两种不同展示方式，支持物品清单以列表布局显示和卡片式布局显示。（提供页面截图）</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）支持添加</w:t>
            </w:r>
            <w:r>
              <w:rPr>
                <w:rFonts w:hint="eastAsia"/>
                <w:sz w:val="24"/>
              </w:rPr>
              <w:t>/</w:t>
            </w:r>
            <w:r>
              <w:rPr>
                <w:rFonts w:ascii="仿宋" w:hAnsi="仿宋" w:hint="eastAsia"/>
                <w:sz w:val="24"/>
              </w:rPr>
              <w:t>查看</w:t>
            </w:r>
            <w:r>
              <w:rPr>
                <w:rFonts w:hint="eastAsia"/>
                <w:sz w:val="24"/>
              </w:rPr>
              <w:t>/</w:t>
            </w:r>
            <w:r>
              <w:rPr>
                <w:rFonts w:ascii="仿宋" w:hAnsi="仿宋" w:hint="eastAsia"/>
                <w:sz w:val="24"/>
              </w:rPr>
              <w:t>编辑</w:t>
            </w:r>
            <w:r>
              <w:rPr>
                <w:rFonts w:hint="eastAsia"/>
                <w:sz w:val="24"/>
              </w:rPr>
              <w:t>/</w:t>
            </w:r>
            <w:r>
              <w:rPr>
                <w:rFonts w:ascii="仿宋" w:hAnsi="仿宋" w:hint="eastAsia"/>
                <w:sz w:val="24"/>
              </w:rPr>
              <w:t>删除物品信息，包括名称、类别、规格型号、制造商、关联学科、关联技能、功能介绍、注意事项等，支持上传物品图片。</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）支持添加</w:t>
            </w:r>
            <w:r>
              <w:rPr>
                <w:rFonts w:hint="eastAsia"/>
                <w:sz w:val="24"/>
              </w:rPr>
              <w:t>/</w:t>
            </w:r>
            <w:r>
              <w:rPr>
                <w:rFonts w:ascii="仿宋" w:hAnsi="仿宋" w:hint="eastAsia"/>
                <w:sz w:val="24"/>
              </w:rPr>
              <w:t>查看</w:t>
            </w:r>
            <w:r>
              <w:rPr>
                <w:rFonts w:hint="eastAsia"/>
                <w:sz w:val="24"/>
              </w:rPr>
              <w:t>/</w:t>
            </w:r>
            <w:r>
              <w:rPr>
                <w:rFonts w:ascii="仿宋" w:hAnsi="仿宋" w:hint="eastAsia"/>
                <w:sz w:val="24"/>
              </w:rPr>
              <w:t>编辑资产信息，包括资产所属设备、资产名称、资产编号、</w:t>
            </w:r>
            <w:r>
              <w:rPr>
                <w:rFonts w:hint="eastAsia"/>
                <w:sz w:val="24"/>
              </w:rPr>
              <w:t>RFID</w:t>
            </w:r>
            <w:r>
              <w:rPr>
                <w:rFonts w:ascii="仿宋" w:hAnsi="仿宋" w:hint="eastAsia"/>
                <w:sz w:val="24"/>
              </w:rPr>
              <w:t>标签、单价、质保期、生产日期、购置日期、供应商、供应商联系人、供应商联系电话、存放地点、保管人等。</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）支持通过</w:t>
            </w:r>
            <w:r>
              <w:rPr>
                <w:sz w:val="24"/>
              </w:rPr>
              <w:t>E</w:t>
            </w:r>
            <w:r>
              <w:rPr>
                <w:rFonts w:ascii="仿宋" w:hAnsi="仿宋" w:hint="eastAsia"/>
                <w:sz w:val="24"/>
              </w:rPr>
              <w:t>xcel</w:t>
            </w:r>
            <w:r>
              <w:rPr>
                <w:rFonts w:ascii="仿宋" w:hAnsi="仿宋" w:hint="eastAsia"/>
                <w:sz w:val="24"/>
              </w:rPr>
              <w:t>表批量导入资产信息，支持资产图片批量导入。</w:t>
            </w:r>
          </w:p>
          <w:p w:rsidR="00C57BE0" w:rsidRDefault="00C57BE0" w:rsidP="007F4C6B">
            <w:pPr>
              <w:ind w:firstLineChars="83" w:firstLine="199"/>
              <w:jc w:val="left"/>
              <w:rPr>
                <w:rFonts w:ascii="仿宋" w:hAnsi="仿宋"/>
                <w:sz w:val="24"/>
              </w:rPr>
            </w:pPr>
            <w:r>
              <w:rPr>
                <w:rFonts w:ascii="仿宋" w:hAnsi="仿宋" w:hint="eastAsia"/>
                <w:sz w:val="24"/>
              </w:rPr>
              <w:t>5</w:t>
            </w:r>
            <w:r>
              <w:rPr>
                <w:rFonts w:ascii="仿宋" w:hAnsi="仿宋" w:hint="eastAsia"/>
                <w:sz w:val="24"/>
              </w:rPr>
              <w:t>）支持自动为每个资产，生成配套二维码。</w:t>
            </w:r>
          </w:p>
          <w:p w:rsidR="00C57BE0" w:rsidRDefault="00C57BE0" w:rsidP="007F4C6B">
            <w:pPr>
              <w:jc w:val="left"/>
              <w:rPr>
                <w:rFonts w:ascii="仿宋" w:hAnsi="仿宋"/>
                <w:sz w:val="24"/>
              </w:rPr>
            </w:pPr>
            <w:r>
              <w:rPr>
                <w:rFonts w:ascii="仿宋" w:hAnsi="仿宋" w:hint="eastAsia"/>
                <w:sz w:val="24"/>
              </w:rPr>
              <w:t>6</w:t>
            </w:r>
            <w:r>
              <w:rPr>
                <w:rFonts w:ascii="仿宋" w:hAnsi="仿宋" w:hint="eastAsia"/>
                <w:sz w:val="24"/>
              </w:rPr>
              <w:t>）支持物品列表</w:t>
            </w:r>
            <w:r>
              <w:rPr>
                <w:rFonts w:hint="eastAsia"/>
                <w:sz w:val="24"/>
              </w:rPr>
              <w:t>/</w:t>
            </w:r>
            <w:r>
              <w:rPr>
                <w:rFonts w:ascii="仿宋" w:hAnsi="仿宋" w:hint="eastAsia"/>
                <w:sz w:val="24"/>
              </w:rPr>
              <w:t>资产列表显示字段自定义设置，只显示用户关注的字段。</w:t>
            </w:r>
          </w:p>
          <w:p w:rsidR="00C57BE0" w:rsidRDefault="00C57BE0" w:rsidP="007F4C6B">
            <w:pPr>
              <w:jc w:val="left"/>
              <w:rPr>
                <w:rFonts w:ascii="仿宋" w:hAnsi="仿宋"/>
                <w:sz w:val="24"/>
              </w:rPr>
            </w:pPr>
            <w:r>
              <w:rPr>
                <w:rFonts w:ascii="仿宋" w:hAnsi="仿宋" w:hint="eastAsia"/>
                <w:sz w:val="24"/>
              </w:rPr>
              <w:t>7</w:t>
            </w:r>
            <w:r>
              <w:rPr>
                <w:rFonts w:ascii="仿宋" w:hAnsi="仿宋" w:hint="eastAsia"/>
                <w:sz w:val="24"/>
              </w:rPr>
              <w:t>）支持按资产类别、资产状态（良好、破损、待报废、报废）筛选资产信息。</w:t>
            </w:r>
          </w:p>
          <w:p w:rsidR="00C57BE0" w:rsidRDefault="00C57BE0" w:rsidP="007F4C6B">
            <w:pPr>
              <w:ind w:firstLineChars="83" w:firstLine="199"/>
              <w:jc w:val="left"/>
              <w:rPr>
                <w:rFonts w:ascii="仿宋" w:hAnsi="仿宋"/>
                <w:sz w:val="24"/>
              </w:rPr>
            </w:pPr>
            <w:r>
              <w:rPr>
                <w:rFonts w:ascii="仿宋" w:hAnsi="仿宋" w:hint="eastAsia"/>
                <w:sz w:val="24"/>
              </w:rPr>
              <w:t>8</w:t>
            </w:r>
            <w:r>
              <w:rPr>
                <w:rFonts w:ascii="仿宋" w:hAnsi="仿宋" w:hint="eastAsia"/>
                <w:sz w:val="24"/>
              </w:rPr>
              <w:t>）支持按资产名称、编号、购置日期等进行查询。</w:t>
            </w:r>
          </w:p>
          <w:p w:rsidR="00C57BE0" w:rsidRDefault="00C57BE0" w:rsidP="007F4C6B">
            <w:pPr>
              <w:jc w:val="left"/>
              <w:rPr>
                <w:rFonts w:ascii="Times New Roman" w:hAnsi="Times New Roman"/>
                <w:sz w:val="24"/>
              </w:rPr>
            </w:pPr>
            <w:r>
              <w:rPr>
                <w:rFonts w:ascii="仿宋" w:hAnsi="仿宋" w:hint="eastAsia"/>
                <w:sz w:val="24"/>
              </w:rPr>
              <w:t>▲</w:t>
            </w:r>
            <w:r>
              <w:rPr>
                <w:rFonts w:hint="eastAsia"/>
                <w:sz w:val="24"/>
              </w:rPr>
              <w:t>9</w:t>
            </w:r>
            <w:r>
              <w:rPr>
                <w:rFonts w:ascii="仿宋" w:hAnsi="仿宋" w:hint="eastAsia"/>
                <w:sz w:val="24"/>
              </w:rPr>
              <w:t>）支持显示物品总数量，可查询该物品所在位置，在楼层布局图中显示分布在各院区、楼栋、楼层、房间的数量。（提供页面截图）</w:t>
            </w:r>
          </w:p>
        </w:tc>
      </w:tr>
      <w:tr w:rsidR="00C57BE0" w:rsidTr="007F4C6B">
        <w:trPr>
          <w:trHeight w:val="56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sz w:val="32"/>
                <w:szCs w:val="32"/>
              </w:rPr>
            </w:pPr>
            <w:r>
              <w:rPr>
                <w:rFonts w:ascii="Adobe 仿宋 Std R" w:hAnsi="Adobe 仿宋 Std R" w:cs="宋体"/>
                <w:sz w:val="24"/>
              </w:rPr>
              <w:t>耗材管理</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sz w:val="24"/>
              </w:rPr>
            </w:pPr>
            <w:r>
              <w:rPr>
                <w:rFonts w:ascii="仿宋" w:hAnsi="仿宋" w:hint="eastAsia"/>
                <w:sz w:val="24"/>
              </w:rPr>
              <w:t>1</w:t>
            </w:r>
            <w:r>
              <w:rPr>
                <w:rFonts w:ascii="仿宋" w:hAnsi="仿宋" w:hint="eastAsia"/>
                <w:sz w:val="24"/>
              </w:rPr>
              <w:t>）支持编辑</w:t>
            </w:r>
            <w:r>
              <w:rPr>
                <w:rFonts w:hint="eastAsia"/>
                <w:sz w:val="24"/>
              </w:rPr>
              <w:t>/</w:t>
            </w:r>
            <w:r>
              <w:rPr>
                <w:rFonts w:ascii="仿宋" w:hAnsi="仿宋" w:hint="eastAsia"/>
                <w:sz w:val="24"/>
              </w:rPr>
              <w:t>删除耗材信息，支持通过</w:t>
            </w:r>
            <w:r>
              <w:rPr>
                <w:rFonts w:hint="eastAsia"/>
                <w:sz w:val="24"/>
              </w:rPr>
              <w:t>excel</w:t>
            </w:r>
            <w:r>
              <w:rPr>
                <w:rFonts w:ascii="仿宋" w:hAnsi="仿宋" w:hint="eastAsia"/>
                <w:sz w:val="24"/>
              </w:rPr>
              <w:t>表批量导入、初始化耗材信息。</w:t>
            </w:r>
          </w:p>
          <w:p w:rsidR="00C57BE0" w:rsidRDefault="00C57BE0" w:rsidP="007F4C6B">
            <w:pPr>
              <w:jc w:val="left"/>
              <w:rPr>
                <w:sz w:val="24"/>
              </w:rPr>
            </w:pPr>
            <w:r>
              <w:rPr>
                <w:rFonts w:ascii="仿宋" w:hAnsi="仿宋" w:hint="eastAsia"/>
                <w:sz w:val="24"/>
              </w:rPr>
              <w:t>▲</w:t>
            </w:r>
            <w:r>
              <w:rPr>
                <w:rFonts w:hint="eastAsia"/>
                <w:sz w:val="24"/>
              </w:rPr>
              <w:t>2</w:t>
            </w:r>
            <w:r>
              <w:rPr>
                <w:rFonts w:ascii="仿宋" w:hAnsi="仿宋" w:hint="eastAsia"/>
                <w:sz w:val="24"/>
              </w:rPr>
              <w:t>）支持耗材批量入库、领用登记，支持查询耗材入库、领用记录；支持耗材库存预警值设置，低于预警值时系统自动提醒，并通过图形化显示。（提供页面截图）</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sz w:val="32"/>
                <w:szCs w:val="32"/>
              </w:rPr>
            </w:pPr>
            <w:r>
              <w:rPr>
                <w:rFonts w:ascii="Adobe 仿宋 Std R" w:hAnsi="Adobe 仿宋 Std R" w:cs="宋体"/>
                <w:sz w:val="24"/>
              </w:rPr>
              <w:t>外借</w:t>
            </w:r>
            <w:r>
              <w:rPr>
                <w:rFonts w:ascii="Adobe 仿宋 Std R" w:hAnsi="Adobe 仿宋 Std R" w:cs="宋体"/>
                <w:sz w:val="24"/>
              </w:rPr>
              <w:t>/</w:t>
            </w:r>
            <w:r>
              <w:rPr>
                <w:rFonts w:ascii="Adobe 仿宋 Std R" w:hAnsi="Adobe 仿宋 Std R" w:cs="宋体"/>
                <w:sz w:val="24"/>
              </w:rPr>
              <w:t>维修管理</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sz w:val="24"/>
              </w:rPr>
            </w:pPr>
            <w:r>
              <w:rPr>
                <w:rFonts w:ascii="仿宋" w:hAnsi="仿宋" w:hint="eastAsia"/>
                <w:sz w:val="24"/>
              </w:rPr>
              <w:t>1</w:t>
            </w:r>
            <w:r>
              <w:rPr>
                <w:rFonts w:ascii="仿宋" w:hAnsi="仿宋" w:hint="eastAsia"/>
                <w:sz w:val="24"/>
              </w:rPr>
              <w:t>）支持设备外借</w:t>
            </w:r>
            <w:r>
              <w:rPr>
                <w:rFonts w:hint="eastAsia"/>
                <w:sz w:val="24"/>
              </w:rPr>
              <w:t>/</w:t>
            </w:r>
            <w:r>
              <w:rPr>
                <w:rFonts w:ascii="仿宋" w:hAnsi="仿宋" w:hint="eastAsia"/>
                <w:sz w:val="24"/>
              </w:rPr>
              <w:t>维修管理，可批量进行设备外借</w:t>
            </w:r>
            <w:r>
              <w:rPr>
                <w:rFonts w:hint="eastAsia"/>
                <w:sz w:val="24"/>
              </w:rPr>
              <w:t>/</w:t>
            </w:r>
            <w:r>
              <w:rPr>
                <w:rFonts w:ascii="仿宋" w:hAnsi="仿宋" w:hint="eastAsia"/>
                <w:sz w:val="24"/>
              </w:rPr>
              <w:t>维修登记，设置“预计归还日期”，对即将逾期和逾期未归还的设备，系统自动提醒。</w:t>
            </w:r>
          </w:p>
          <w:p w:rsidR="00C57BE0" w:rsidRDefault="00C57BE0" w:rsidP="007F4C6B">
            <w:pPr>
              <w:jc w:val="left"/>
              <w:rPr>
                <w:rFonts w:ascii="仿宋" w:hAnsi="仿宋"/>
                <w:sz w:val="24"/>
              </w:rPr>
            </w:pPr>
            <w:r>
              <w:rPr>
                <w:rFonts w:ascii="仿宋" w:hAnsi="仿宋" w:hint="eastAsia"/>
                <w:sz w:val="24"/>
              </w:rPr>
              <w:t>▲</w:t>
            </w:r>
            <w:r>
              <w:rPr>
                <w:rFonts w:hint="eastAsia"/>
                <w:sz w:val="24"/>
              </w:rPr>
              <w:t>2</w:t>
            </w:r>
            <w:r>
              <w:rPr>
                <w:rFonts w:ascii="仿宋" w:hAnsi="仿宋" w:hint="eastAsia"/>
                <w:sz w:val="24"/>
              </w:rPr>
              <w:t>）支持教师端</w:t>
            </w:r>
            <w:r>
              <w:rPr>
                <w:rFonts w:hint="eastAsia"/>
                <w:sz w:val="24"/>
              </w:rPr>
              <w:t>App</w:t>
            </w:r>
            <w:r>
              <w:rPr>
                <w:rFonts w:ascii="仿宋" w:hAnsi="仿宋" w:hint="eastAsia"/>
                <w:sz w:val="24"/>
              </w:rPr>
              <w:t>通过扫描资产二维码，在</w:t>
            </w:r>
            <w:r>
              <w:rPr>
                <w:rFonts w:hint="eastAsia"/>
                <w:sz w:val="24"/>
              </w:rPr>
              <w:t>App</w:t>
            </w:r>
            <w:r>
              <w:rPr>
                <w:rFonts w:ascii="仿宋" w:hAnsi="仿宋" w:hint="eastAsia"/>
                <w:sz w:val="24"/>
              </w:rPr>
              <w:t>端进行外借</w:t>
            </w:r>
            <w:r>
              <w:rPr>
                <w:rFonts w:hint="eastAsia"/>
                <w:sz w:val="24"/>
              </w:rPr>
              <w:t>/</w:t>
            </w:r>
            <w:r>
              <w:rPr>
                <w:rFonts w:ascii="仿宋" w:hAnsi="仿宋" w:hint="eastAsia"/>
                <w:sz w:val="24"/>
              </w:rPr>
              <w:t>维修登记、归还登记和房间变更登记。（提供页面截图）</w:t>
            </w:r>
          </w:p>
          <w:p w:rsidR="00C57BE0" w:rsidRDefault="00C57BE0" w:rsidP="007F4C6B">
            <w:pPr>
              <w:jc w:val="left"/>
              <w:rPr>
                <w:rFonts w:ascii="Times New Roman" w:hAnsi="Times New Roman"/>
                <w:sz w:val="24"/>
              </w:rPr>
            </w:pPr>
            <w:r>
              <w:rPr>
                <w:rFonts w:ascii="仿宋" w:hAnsi="仿宋" w:hint="eastAsia"/>
                <w:sz w:val="24"/>
              </w:rPr>
              <w:t>3</w:t>
            </w:r>
            <w:r>
              <w:rPr>
                <w:rFonts w:ascii="仿宋" w:hAnsi="仿宋" w:hint="eastAsia"/>
                <w:sz w:val="24"/>
              </w:rPr>
              <w:t>）支持查看外借</w:t>
            </w:r>
            <w:r>
              <w:rPr>
                <w:rFonts w:hint="eastAsia"/>
                <w:sz w:val="24"/>
              </w:rPr>
              <w:t>/</w:t>
            </w:r>
            <w:r>
              <w:rPr>
                <w:rFonts w:ascii="仿宋" w:hAnsi="仿宋" w:hint="eastAsia"/>
                <w:sz w:val="24"/>
              </w:rPr>
              <w:t>维修设备列表，支持按外借中</w:t>
            </w:r>
            <w:r>
              <w:rPr>
                <w:rFonts w:hint="eastAsia"/>
                <w:sz w:val="24"/>
              </w:rPr>
              <w:t>/</w:t>
            </w:r>
            <w:r>
              <w:rPr>
                <w:rFonts w:ascii="仿宋" w:hAnsi="仿宋" w:hint="eastAsia"/>
                <w:sz w:val="24"/>
              </w:rPr>
              <w:t>已归还对外</w:t>
            </w:r>
            <w:proofErr w:type="gramStart"/>
            <w:r>
              <w:rPr>
                <w:rFonts w:ascii="仿宋" w:hAnsi="仿宋" w:hint="eastAsia"/>
                <w:sz w:val="24"/>
              </w:rPr>
              <w:t>借记录</w:t>
            </w:r>
            <w:proofErr w:type="gramEnd"/>
            <w:r>
              <w:rPr>
                <w:rFonts w:ascii="仿宋" w:hAnsi="仿宋" w:hint="eastAsia"/>
                <w:sz w:val="24"/>
              </w:rPr>
              <w:t>进行筛选、查询，支持按维修中</w:t>
            </w:r>
            <w:r>
              <w:rPr>
                <w:rFonts w:hint="eastAsia"/>
                <w:sz w:val="24"/>
              </w:rPr>
              <w:t>/</w:t>
            </w:r>
            <w:r>
              <w:rPr>
                <w:rFonts w:ascii="仿宋" w:hAnsi="仿宋" w:hint="eastAsia"/>
                <w:sz w:val="24"/>
              </w:rPr>
              <w:t>已归还对外</w:t>
            </w:r>
            <w:proofErr w:type="gramStart"/>
            <w:r>
              <w:rPr>
                <w:rFonts w:ascii="仿宋" w:hAnsi="仿宋" w:hint="eastAsia"/>
                <w:sz w:val="24"/>
              </w:rPr>
              <w:t>借记录</w:t>
            </w:r>
            <w:proofErr w:type="gramEnd"/>
            <w:r>
              <w:rPr>
                <w:rFonts w:ascii="仿宋" w:hAnsi="仿宋" w:hint="eastAsia"/>
                <w:sz w:val="24"/>
              </w:rPr>
              <w:t>进行筛选、查询。</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空间管理</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1</w:t>
            </w:r>
            <w:r>
              <w:rPr>
                <w:rFonts w:ascii="仿宋" w:hAnsi="仿宋" w:hint="eastAsia"/>
                <w:sz w:val="24"/>
              </w:rPr>
              <w:t>）支持对多院区、多楼栋、多楼层的跨区域管理，支持用户自定义添加院区、大楼名称、楼层。（提供页面截图）</w:t>
            </w:r>
          </w:p>
          <w:p w:rsidR="00C57BE0" w:rsidRDefault="00C57BE0" w:rsidP="007F4C6B">
            <w:pPr>
              <w:jc w:val="left"/>
              <w:rPr>
                <w:rFonts w:ascii="仿宋" w:hAnsi="仿宋"/>
                <w:sz w:val="24"/>
              </w:rPr>
            </w:pPr>
            <w:r>
              <w:rPr>
                <w:rFonts w:ascii="仿宋" w:hAnsi="仿宋" w:hint="eastAsia"/>
                <w:sz w:val="24"/>
              </w:rPr>
              <w:lastRenderedPageBreak/>
              <w:t>2</w:t>
            </w:r>
            <w:r>
              <w:rPr>
                <w:rFonts w:ascii="仿宋" w:hAnsi="仿宋" w:hint="eastAsia"/>
                <w:sz w:val="24"/>
              </w:rPr>
              <w:t>）支持添加</w:t>
            </w:r>
            <w:r>
              <w:rPr>
                <w:rFonts w:hint="eastAsia"/>
                <w:sz w:val="24"/>
              </w:rPr>
              <w:t>/</w:t>
            </w:r>
            <w:r>
              <w:rPr>
                <w:rFonts w:ascii="仿宋" w:hAnsi="仿宋" w:hint="eastAsia"/>
                <w:sz w:val="24"/>
              </w:rPr>
              <w:t>修改</w:t>
            </w:r>
            <w:r>
              <w:rPr>
                <w:rFonts w:hint="eastAsia"/>
                <w:sz w:val="24"/>
              </w:rPr>
              <w:t>/</w:t>
            </w:r>
            <w:r>
              <w:rPr>
                <w:rFonts w:ascii="仿宋" w:hAnsi="仿宋" w:hint="eastAsia"/>
                <w:sz w:val="24"/>
              </w:rPr>
              <w:t>删除房间信息，包括院区、大楼名称、楼层、房间名称、房间类型、面积、最大容纳人数、备注说明等。</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）支持通过</w:t>
            </w:r>
            <w:r>
              <w:rPr>
                <w:rFonts w:hint="eastAsia"/>
                <w:sz w:val="24"/>
              </w:rPr>
              <w:t>excel</w:t>
            </w:r>
            <w:r>
              <w:rPr>
                <w:rFonts w:ascii="仿宋" w:hAnsi="仿宋" w:hint="eastAsia"/>
                <w:sz w:val="24"/>
              </w:rPr>
              <w:t>表批量导入房间信息。</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）支持用户自定义添加房间类型，例如：教室、实训室、办公室、走廊、库房、报告厅、会议室等。</w:t>
            </w:r>
          </w:p>
          <w:p w:rsidR="00C57BE0" w:rsidRDefault="00C57BE0" w:rsidP="007F4C6B">
            <w:pPr>
              <w:jc w:val="left"/>
              <w:rPr>
                <w:rFonts w:ascii="仿宋" w:hAnsi="仿宋"/>
                <w:sz w:val="24"/>
              </w:rPr>
            </w:pPr>
            <w:r>
              <w:rPr>
                <w:rFonts w:ascii="仿宋" w:hAnsi="仿宋" w:hint="eastAsia"/>
                <w:sz w:val="24"/>
              </w:rPr>
              <w:t>5</w:t>
            </w:r>
            <w:r>
              <w:rPr>
                <w:rFonts w:ascii="仿宋" w:hAnsi="仿宋" w:hint="eastAsia"/>
                <w:sz w:val="24"/>
              </w:rPr>
              <w:t>）支持空间列表显示字段自定义设置，只显示用户关注的字段。</w:t>
            </w:r>
          </w:p>
          <w:p w:rsidR="00C57BE0" w:rsidRDefault="00C57BE0" w:rsidP="007F4C6B">
            <w:pPr>
              <w:jc w:val="left"/>
              <w:rPr>
                <w:rFonts w:ascii="仿宋" w:hAnsi="仿宋"/>
                <w:sz w:val="24"/>
              </w:rPr>
            </w:pPr>
            <w:r>
              <w:rPr>
                <w:rFonts w:ascii="仿宋" w:hAnsi="仿宋" w:hint="eastAsia"/>
                <w:sz w:val="24"/>
              </w:rPr>
              <w:t>▲</w:t>
            </w:r>
            <w:r>
              <w:rPr>
                <w:rFonts w:hint="eastAsia"/>
                <w:sz w:val="24"/>
              </w:rPr>
              <w:t>6</w:t>
            </w:r>
            <w:r>
              <w:rPr>
                <w:rFonts w:ascii="仿宋" w:hAnsi="仿宋" w:hint="eastAsia"/>
                <w:sz w:val="24"/>
              </w:rPr>
              <w:t>）支持上传楼层、房间布局图，布局图可放大、缩小；支持设备在布局图中所在房间位置定位显示。（提供页面截图）</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开放培训设置</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1</w:t>
            </w:r>
            <w:r>
              <w:rPr>
                <w:rFonts w:ascii="仿宋" w:hAnsi="仿宋" w:hint="eastAsia"/>
                <w:sz w:val="24"/>
              </w:rPr>
              <w:t>）支持开放培训室及开放项目设置，支持同一培训室多项技能项目同时开放预约。</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）支持查询培训室在不同时间段的占用情况。</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）支持课程名称、学科、技能、最大预约人数等信息设置。</w:t>
            </w:r>
          </w:p>
          <w:p w:rsidR="00C57BE0" w:rsidRDefault="00C57BE0" w:rsidP="007F4C6B">
            <w:pPr>
              <w:jc w:val="left"/>
              <w:rPr>
                <w:rFonts w:ascii="仿宋" w:hAnsi="仿宋"/>
                <w:sz w:val="24"/>
              </w:rPr>
            </w:pPr>
            <w:r>
              <w:rPr>
                <w:sz w:val="24"/>
              </w:rPr>
              <w:t>4</w:t>
            </w:r>
            <w:r>
              <w:rPr>
                <w:rFonts w:ascii="仿宋" w:hAnsi="仿宋" w:hint="eastAsia"/>
                <w:sz w:val="24"/>
              </w:rPr>
              <w:t>）支持</w:t>
            </w:r>
            <w:proofErr w:type="gramStart"/>
            <w:r>
              <w:rPr>
                <w:rFonts w:ascii="仿宋" w:hAnsi="仿宋" w:hint="eastAsia"/>
                <w:sz w:val="24"/>
              </w:rPr>
              <w:t>自动匹对中心</w:t>
            </w:r>
            <w:proofErr w:type="gramEnd"/>
            <w:r>
              <w:rPr>
                <w:rFonts w:ascii="仿宋" w:hAnsi="仿宋" w:hint="eastAsia"/>
                <w:sz w:val="24"/>
              </w:rPr>
              <w:t>可用设备</w:t>
            </w:r>
            <w:r>
              <w:rPr>
                <w:rFonts w:hint="eastAsia"/>
                <w:sz w:val="24"/>
              </w:rPr>
              <w:t>/</w:t>
            </w:r>
            <w:r>
              <w:rPr>
                <w:rFonts w:ascii="仿宋" w:hAnsi="仿宋" w:hint="eastAsia"/>
                <w:sz w:val="24"/>
              </w:rPr>
              <w:t>耗材资源清单，可选择课程所需多项设备</w:t>
            </w:r>
            <w:r>
              <w:rPr>
                <w:rFonts w:hint="eastAsia"/>
                <w:sz w:val="24"/>
              </w:rPr>
              <w:t>/</w:t>
            </w:r>
            <w:r>
              <w:rPr>
                <w:rFonts w:ascii="仿宋" w:hAnsi="仿宋" w:hint="eastAsia"/>
                <w:sz w:val="24"/>
              </w:rPr>
              <w:t>耗材及数量。</w:t>
            </w:r>
          </w:p>
          <w:p w:rsidR="00C57BE0" w:rsidRDefault="00C57BE0" w:rsidP="007F4C6B">
            <w:pPr>
              <w:jc w:val="left"/>
              <w:rPr>
                <w:rFonts w:ascii="仿宋" w:hAnsi="仿宋"/>
                <w:sz w:val="24"/>
              </w:rPr>
            </w:pPr>
            <w:r>
              <w:rPr>
                <w:sz w:val="24"/>
              </w:rPr>
              <w:t>5</w:t>
            </w:r>
            <w:r>
              <w:rPr>
                <w:rFonts w:ascii="仿宋" w:hAnsi="仿宋" w:hint="eastAsia"/>
                <w:sz w:val="24"/>
              </w:rPr>
              <w:t>）支持“不重复”单次和“重复”循环开放设置。支持批量设置，按照“起止时间”范围内，按周循环设置每日不同时段的开放预约。（提供页面截图）</w:t>
            </w:r>
          </w:p>
          <w:p w:rsidR="00C57BE0" w:rsidRDefault="00C57BE0" w:rsidP="007F4C6B">
            <w:pPr>
              <w:jc w:val="left"/>
              <w:rPr>
                <w:rFonts w:ascii="仿宋" w:hAnsi="仿宋"/>
                <w:sz w:val="24"/>
              </w:rPr>
            </w:pPr>
            <w:r>
              <w:rPr>
                <w:sz w:val="24"/>
              </w:rPr>
              <w:t>6</w:t>
            </w:r>
            <w:r>
              <w:rPr>
                <w:rFonts w:ascii="仿宋" w:hAnsi="仿宋" w:hint="eastAsia"/>
                <w:sz w:val="24"/>
              </w:rPr>
              <w:t>）支持按系统所有人、指定专业</w:t>
            </w:r>
            <w:r>
              <w:rPr>
                <w:rFonts w:hint="eastAsia"/>
                <w:sz w:val="24"/>
              </w:rPr>
              <w:t>/</w:t>
            </w:r>
            <w:r>
              <w:rPr>
                <w:rFonts w:ascii="仿宋" w:hAnsi="仿宋" w:hint="eastAsia"/>
                <w:sz w:val="24"/>
              </w:rPr>
              <w:t>班级</w:t>
            </w:r>
            <w:r>
              <w:rPr>
                <w:rFonts w:hint="eastAsia"/>
                <w:sz w:val="24"/>
              </w:rPr>
              <w:t>/</w:t>
            </w:r>
            <w:r>
              <w:rPr>
                <w:rFonts w:ascii="仿宋" w:hAnsi="仿宋" w:hint="eastAsia"/>
                <w:sz w:val="24"/>
              </w:rPr>
              <w:t>科室、自定义分组及指定学生进行选择，作为可开放培训可预约对象。</w:t>
            </w:r>
          </w:p>
          <w:p w:rsidR="00C57BE0" w:rsidRDefault="00C57BE0" w:rsidP="007F4C6B">
            <w:pPr>
              <w:jc w:val="left"/>
              <w:rPr>
                <w:rFonts w:ascii="仿宋" w:hAnsi="仿宋"/>
                <w:sz w:val="24"/>
              </w:rPr>
            </w:pPr>
            <w:r>
              <w:rPr>
                <w:rFonts w:ascii="仿宋" w:hAnsi="仿宋" w:hint="eastAsia"/>
                <w:sz w:val="24"/>
              </w:rPr>
              <w:t>▲</w:t>
            </w:r>
            <w:r>
              <w:rPr>
                <w:sz w:val="24"/>
              </w:rPr>
              <w:t>7</w:t>
            </w:r>
            <w:r>
              <w:rPr>
                <w:rFonts w:ascii="仿宋" w:hAnsi="仿宋" w:hint="eastAsia"/>
                <w:sz w:val="24"/>
              </w:rPr>
              <w:t>）支持以“时间”、“节次”两种不同模式进行开放时段设置，支持用户自定义每节课的起止时间。（提供页面截图）</w:t>
            </w:r>
          </w:p>
          <w:p w:rsidR="00C57BE0" w:rsidRDefault="00C57BE0" w:rsidP="007F4C6B">
            <w:pPr>
              <w:jc w:val="left"/>
              <w:rPr>
                <w:rFonts w:ascii="仿宋" w:hAnsi="仿宋"/>
                <w:sz w:val="24"/>
              </w:rPr>
            </w:pPr>
            <w:r>
              <w:rPr>
                <w:sz w:val="24"/>
              </w:rPr>
              <w:t>8</w:t>
            </w:r>
            <w:r>
              <w:rPr>
                <w:rFonts w:ascii="仿宋" w:hAnsi="仿宋" w:hint="eastAsia"/>
                <w:sz w:val="24"/>
              </w:rPr>
              <w:t>）支持开放培训列表显示字段自定义设置，只显示用户关注的字段。</w:t>
            </w:r>
          </w:p>
          <w:p w:rsidR="00C57BE0" w:rsidRDefault="00C57BE0" w:rsidP="007F4C6B">
            <w:pPr>
              <w:jc w:val="left"/>
              <w:rPr>
                <w:rFonts w:ascii="仿宋" w:hAnsi="仿宋"/>
                <w:sz w:val="24"/>
              </w:rPr>
            </w:pPr>
            <w:r>
              <w:rPr>
                <w:sz w:val="24"/>
              </w:rPr>
              <w:t>9</w:t>
            </w:r>
            <w:r>
              <w:rPr>
                <w:rFonts w:ascii="仿宋" w:hAnsi="仿宋" w:hint="eastAsia"/>
                <w:sz w:val="24"/>
              </w:rPr>
              <w:t>）支持开放培训查询</w:t>
            </w:r>
            <w:r>
              <w:rPr>
                <w:rFonts w:hint="eastAsia"/>
                <w:sz w:val="24"/>
              </w:rPr>
              <w:t>/</w:t>
            </w:r>
            <w:r>
              <w:rPr>
                <w:rFonts w:ascii="仿宋" w:hAnsi="仿宋" w:hint="eastAsia"/>
                <w:sz w:val="24"/>
              </w:rPr>
              <w:t>编辑</w:t>
            </w:r>
            <w:r>
              <w:rPr>
                <w:rFonts w:hint="eastAsia"/>
                <w:sz w:val="24"/>
              </w:rPr>
              <w:t>/</w:t>
            </w:r>
            <w:r>
              <w:rPr>
                <w:rFonts w:ascii="仿宋" w:hAnsi="仿宋" w:hint="eastAsia"/>
                <w:sz w:val="24"/>
              </w:rPr>
              <w:t>删除，支持通过开放课程名称、培训室、日期等信息查询开放培训室</w:t>
            </w:r>
            <w:r>
              <w:rPr>
                <w:rFonts w:ascii="仿宋" w:hAnsi="仿宋" w:hint="eastAsia"/>
                <w:sz w:val="24"/>
              </w:rPr>
              <w:t>/</w:t>
            </w:r>
            <w:r>
              <w:rPr>
                <w:rFonts w:ascii="仿宋" w:hAnsi="仿宋" w:hint="eastAsia"/>
                <w:sz w:val="24"/>
              </w:rPr>
              <w:t>项目列表。</w:t>
            </w:r>
          </w:p>
          <w:p w:rsidR="00C57BE0" w:rsidRDefault="00C57BE0" w:rsidP="007F4C6B">
            <w:pPr>
              <w:jc w:val="left"/>
              <w:rPr>
                <w:rFonts w:ascii="仿宋" w:hAnsi="仿宋"/>
                <w:sz w:val="24"/>
              </w:rPr>
            </w:pPr>
            <w:r>
              <w:rPr>
                <w:rFonts w:ascii="仿宋" w:hAnsi="仿宋" w:hint="eastAsia"/>
                <w:sz w:val="24"/>
              </w:rPr>
              <w:t>▲</w:t>
            </w:r>
            <w:r>
              <w:rPr>
                <w:sz w:val="24"/>
              </w:rPr>
              <w:t>10</w:t>
            </w:r>
            <w:r>
              <w:rPr>
                <w:rFonts w:ascii="仿宋" w:hAnsi="仿宋" w:hint="eastAsia"/>
                <w:sz w:val="24"/>
              </w:rPr>
              <w:t>）支持查询报名学生列表、预约时间等，支持报名学生列表</w:t>
            </w:r>
            <w:r>
              <w:rPr>
                <w:rFonts w:hint="eastAsia"/>
                <w:sz w:val="24"/>
              </w:rPr>
              <w:t>excel</w:t>
            </w:r>
            <w:r>
              <w:rPr>
                <w:rFonts w:ascii="仿宋" w:hAnsi="仿宋" w:hint="eastAsia"/>
                <w:sz w:val="24"/>
              </w:rPr>
              <w:t>表导出。</w:t>
            </w:r>
          </w:p>
          <w:p w:rsidR="00C57BE0" w:rsidRDefault="00C57BE0" w:rsidP="007F4C6B">
            <w:pPr>
              <w:jc w:val="left"/>
              <w:rPr>
                <w:rFonts w:ascii="仿宋" w:hAnsi="仿宋"/>
                <w:sz w:val="24"/>
              </w:rPr>
            </w:pPr>
            <w:r>
              <w:rPr>
                <w:rFonts w:ascii="仿宋" w:hAnsi="仿宋" w:hint="eastAsia"/>
                <w:sz w:val="24"/>
              </w:rPr>
              <w:t>▲</w:t>
            </w:r>
            <w:r>
              <w:rPr>
                <w:rFonts w:hint="eastAsia"/>
                <w:sz w:val="24"/>
              </w:rPr>
              <w:t>1</w:t>
            </w:r>
            <w:r>
              <w:rPr>
                <w:sz w:val="24"/>
              </w:rPr>
              <w:t>1</w:t>
            </w:r>
            <w:r>
              <w:rPr>
                <w:rFonts w:ascii="仿宋" w:hAnsi="仿宋" w:hint="eastAsia"/>
                <w:sz w:val="24"/>
              </w:rPr>
              <w:t>）支持教师端</w:t>
            </w:r>
            <w:r>
              <w:rPr>
                <w:rFonts w:hint="eastAsia"/>
                <w:sz w:val="24"/>
              </w:rPr>
              <w:t>App</w:t>
            </w:r>
            <w:r>
              <w:rPr>
                <w:rFonts w:ascii="仿宋" w:hAnsi="仿宋" w:hint="eastAsia"/>
                <w:sz w:val="24"/>
              </w:rPr>
              <w:t>进行开放培训筛选</w:t>
            </w:r>
            <w:r>
              <w:rPr>
                <w:rFonts w:hint="eastAsia"/>
                <w:sz w:val="24"/>
              </w:rPr>
              <w:t>/</w:t>
            </w:r>
            <w:r>
              <w:rPr>
                <w:rFonts w:ascii="仿宋" w:hAnsi="仿宋" w:hint="eastAsia"/>
                <w:sz w:val="24"/>
              </w:rPr>
              <w:t>查询、开放培训编辑、查看报名学生列表、生成动态签到二维码。（提供页面截图）</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开放培训预约</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）支持学生端</w:t>
            </w:r>
            <w:r>
              <w:rPr>
                <w:rFonts w:hint="eastAsia"/>
                <w:sz w:val="24"/>
              </w:rPr>
              <w:t>App</w:t>
            </w:r>
            <w:r>
              <w:rPr>
                <w:rFonts w:ascii="仿宋" w:hAnsi="仿宋" w:hint="eastAsia"/>
                <w:sz w:val="24"/>
              </w:rPr>
              <w:t>进行开放培训室</w:t>
            </w:r>
            <w:r>
              <w:rPr>
                <w:rFonts w:ascii="仿宋" w:hAnsi="仿宋" w:hint="eastAsia"/>
                <w:sz w:val="24"/>
              </w:rPr>
              <w:t>/</w:t>
            </w:r>
            <w:r>
              <w:rPr>
                <w:rFonts w:ascii="仿宋" w:hAnsi="仿宋" w:hint="eastAsia"/>
                <w:sz w:val="24"/>
              </w:rPr>
              <w:t>项目预约，支持通过技能、日期进行筛选，支持通过日历表按日进行查询、预约，支持按项目进行模糊查询。（提供页面截图）</w:t>
            </w:r>
          </w:p>
          <w:p w:rsidR="00C57BE0" w:rsidRDefault="00C57BE0" w:rsidP="007F4C6B">
            <w:pPr>
              <w:jc w:val="left"/>
              <w:rPr>
                <w:rFonts w:ascii="仿宋" w:hAnsi="仿宋"/>
                <w:sz w:val="24"/>
              </w:rPr>
            </w:pPr>
            <w:r>
              <w:rPr>
                <w:rFonts w:ascii="仿宋" w:hAnsi="仿宋" w:hint="eastAsia"/>
                <w:sz w:val="24"/>
              </w:rPr>
              <w:t>▲</w:t>
            </w:r>
            <w:r>
              <w:rPr>
                <w:rFonts w:hint="eastAsia"/>
                <w:sz w:val="24"/>
              </w:rPr>
              <w:t>2</w:t>
            </w:r>
            <w:r>
              <w:rPr>
                <w:rFonts w:ascii="仿宋" w:hAnsi="仿宋" w:hint="eastAsia"/>
                <w:sz w:val="24"/>
              </w:rPr>
              <w:t>）预约成功后，预约培训室</w:t>
            </w:r>
            <w:r>
              <w:rPr>
                <w:rFonts w:ascii="仿宋" w:hAnsi="仿宋" w:hint="eastAsia"/>
                <w:sz w:val="24"/>
              </w:rPr>
              <w:t>/</w:t>
            </w:r>
            <w:r>
              <w:rPr>
                <w:rFonts w:ascii="仿宋" w:hAnsi="仿宋" w:hint="eastAsia"/>
                <w:sz w:val="24"/>
              </w:rPr>
              <w:t>项目自动导入日历表日程，学生可通过</w:t>
            </w:r>
            <w:r>
              <w:rPr>
                <w:rFonts w:hint="eastAsia"/>
                <w:sz w:val="24"/>
              </w:rPr>
              <w:t>App</w:t>
            </w:r>
            <w:r>
              <w:rPr>
                <w:rFonts w:ascii="仿宋" w:hAnsi="仿宋" w:hint="eastAsia"/>
                <w:sz w:val="24"/>
              </w:rPr>
              <w:t>日历表和“培训预约”进行查看培训预约。（提供页面截图）</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）开放预约截止后，系统自动根据预约人数是否达到最低开放要求，自动进行通知开放或取消。</w:t>
            </w:r>
          </w:p>
          <w:p w:rsidR="00C57BE0" w:rsidRDefault="00C57BE0" w:rsidP="007F4C6B">
            <w:pPr>
              <w:jc w:val="left"/>
              <w:rPr>
                <w:rFonts w:ascii="Times New Roman" w:hAnsi="Times New Roman"/>
                <w:sz w:val="24"/>
              </w:rPr>
            </w:pPr>
            <w:r>
              <w:rPr>
                <w:rFonts w:ascii="仿宋" w:hAnsi="仿宋" w:hint="eastAsia"/>
                <w:sz w:val="24"/>
              </w:rPr>
              <w:lastRenderedPageBreak/>
              <w:t>4</w:t>
            </w:r>
            <w:r>
              <w:rPr>
                <w:rFonts w:ascii="仿宋" w:hAnsi="仿宋" w:hint="eastAsia"/>
                <w:sz w:val="24"/>
              </w:rPr>
              <w:t>）学生可在开放预约截止时前，取消预约。</w:t>
            </w:r>
          </w:p>
          <w:p w:rsidR="00C57BE0" w:rsidRDefault="00C57BE0" w:rsidP="007F4C6B">
            <w:pPr>
              <w:jc w:val="left"/>
              <w:rPr>
                <w:rFonts w:ascii="仿宋" w:hAnsi="仿宋"/>
                <w:sz w:val="24"/>
              </w:rPr>
            </w:pPr>
            <w:r>
              <w:rPr>
                <w:rFonts w:ascii="仿宋" w:hAnsi="仿宋" w:hint="eastAsia"/>
                <w:sz w:val="24"/>
              </w:rPr>
              <w:t>▲</w:t>
            </w:r>
            <w:r>
              <w:rPr>
                <w:rFonts w:hint="eastAsia"/>
                <w:sz w:val="24"/>
              </w:rPr>
              <w:t>5</w:t>
            </w:r>
            <w:r>
              <w:rPr>
                <w:rFonts w:ascii="仿宋" w:hAnsi="仿宋" w:hint="eastAsia"/>
                <w:sz w:val="24"/>
              </w:rPr>
              <w:t>）支持用户自定义设定课程预约距开课前最低人数判断时间、预约截止时间、取消预约截止时间。支持用户选择开启</w:t>
            </w:r>
            <w:r>
              <w:rPr>
                <w:rFonts w:hint="eastAsia"/>
                <w:sz w:val="24"/>
              </w:rPr>
              <w:t>/</w:t>
            </w:r>
            <w:r>
              <w:rPr>
                <w:rFonts w:ascii="仿宋" w:hAnsi="仿宋" w:hint="eastAsia"/>
                <w:sz w:val="24"/>
              </w:rPr>
              <w:t>关闭取消预约次数检测，开启后可关联黑名单。（提供视频演示）</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开放培训预约通知</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）任何预约培训室</w:t>
            </w:r>
            <w:r>
              <w:rPr>
                <w:rFonts w:ascii="仿宋" w:hAnsi="仿宋" w:hint="eastAsia"/>
                <w:sz w:val="24"/>
              </w:rPr>
              <w:t>/</w:t>
            </w:r>
            <w:r>
              <w:rPr>
                <w:rFonts w:ascii="仿宋" w:hAnsi="仿宋" w:hint="eastAsia"/>
                <w:sz w:val="24"/>
              </w:rPr>
              <w:t>项目预约成功、取消等变动，系统自动以移动端</w:t>
            </w:r>
            <w:r>
              <w:rPr>
                <w:rFonts w:hint="eastAsia"/>
                <w:sz w:val="24"/>
              </w:rPr>
              <w:t>App</w:t>
            </w:r>
            <w:r>
              <w:rPr>
                <w:rFonts w:ascii="仿宋" w:hAnsi="仿宋" w:hint="eastAsia"/>
                <w:sz w:val="24"/>
              </w:rPr>
              <w:t>通知相关人员，自动更新日历表日程。</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）具备预约到时提醒通知。</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开放培训签到</w:t>
            </w:r>
            <w:r>
              <w:rPr>
                <w:rFonts w:ascii="Adobe 仿宋 Std R" w:hAnsi="Adobe 仿宋 Std R" w:cs="宋体"/>
                <w:sz w:val="24"/>
              </w:rPr>
              <w:t>/</w:t>
            </w:r>
            <w:proofErr w:type="gramStart"/>
            <w:r>
              <w:rPr>
                <w:rFonts w:ascii="Adobe 仿宋 Std R" w:hAnsi="Adobe 仿宋 Std R" w:cs="宋体"/>
                <w:sz w:val="24"/>
              </w:rPr>
              <w:t>签退</w:t>
            </w:r>
            <w:proofErr w:type="gramEnd"/>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1</w:t>
            </w:r>
            <w:r>
              <w:rPr>
                <w:rFonts w:ascii="仿宋" w:hAnsi="仿宋" w:hint="eastAsia"/>
                <w:sz w:val="24"/>
              </w:rPr>
              <w:t>）支持教师</w:t>
            </w:r>
            <w:r>
              <w:rPr>
                <w:rFonts w:hint="eastAsia"/>
                <w:sz w:val="24"/>
              </w:rPr>
              <w:t>Web</w:t>
            </w:r>
            <w:r>
              <w:rPr>
                <w:rFonts w:ascii="仿宋" w:hAnsi="仿宋" w:hint="eastAsia"/>
                <w:sz w:val="24"/>
              </w:rPr>
              <w:t>端</w:t>
            </w:r>
            <w:r>
              <w:rPr>
                <w:rFonts w:hint="eastAsia"/>
                <w:sz w:val="24"/>
              </w:rPr>
              <w:t>/</w:t>
            </w:r>
            <w:r>
              <w:rPr>
                <w:rFonts w:ascii="仿宋" w:hAnsi="仿宋" w:hint="eastAsia"/>
                <w:sz w:val="24"/>
              </w:rPr>
              <w:t>移动端</w:t>
            </w:r>
            <w:r>
              <w:rPr>
                <w:rFonts w:hint="eastAsia"/>
                <w:sz w:val="24"/>
              </w:rPr>
              <w:t>App</w:t>
            </w:r>
            <w:r>
              <w:rPr>
                <w:rFonts w:ascii="仿宋" w:hAnsi="仿宋" w:hint="eastAsia"/>
                <w:sz w:val="24"/>
              </w:rPr>
              <w:t>手动签到、学生移动端</w:t>
            </w:r>
            <w:r>
              <w:rPr>
                <w:rFonts w:hint="eastAsia"/>
                <w:sz w:val="24"/>
              </w:rPr>
              <w:t>App</w:t>
            </w:r>
            <w:proofErr w:type="gramStart"/>
            <w:r>
              <w:rPr>
                <w:rFonts w:ascii="仿宋" w:hAnsi="仿宋" w:hint="eastAsia"/>
                <w:sz w:val="24"/>
              </w:rPr>
              <w:t>扫码签到</w:t>
            </w:r>
            <w:proofErr w:type="gramEnd"/>
            <w:r>
              <w:rPr>
                <w:rFonts w:hint="eastAsia"/>
                <w:sz w:val="24"/>
              </w:rPr>
              <w:t>/</w:t>
            </w:r>
            <w:r>
              <w:rPr>
                <w:rFonts w:ascii="仿宋" w:hAnsi="仿宋" w:hint="eastAsia"/>
                <w:sz w:val="24"/>
              </w:rPr>
              <w:t>签退。签到二</w:t>
            </w:r>
            <w:proofErr w:type="gramStart"/>
            <w:r>
              <w:rPr>
                <w:rFonts w:ascii="仿宋" w:hAnsi="仿宋" w:hint="eastAsia"/>
                <w:sz w:val="24"/>
              </w:rPr>
              <w:t>维码必须</w:t>
            </w:r>
            <w:proofErr w:type="gramEnd"/>
            <w:r>
              <w:rPr>
                <w:rFonts w:ascii="仿宋" w:hAnsi="仿宋" w:hint="eastAsia"/>
                <w:sz w:val="24"/>
              </w:rPr>
              <w:t>为动态二维码。</w:t>
            </w:r>
          </w:p>
          <w:p w:rsidR="00C57BE0" w:rsidRDefault="00C57BE0" w:rsidP="007F4C6B">
            <w:pPr>
              <w:jc w:val="left"/>
              <w:rPr>
                <w:rFonts w:ascii="仿宋" w:hAnsi="仿宋"/>
                <w:sz w:val="24"/>
              </w:rPr>
            </w:pPr>
            <w:r>
              <w:rPr>
                <w:rFonts w:ascii="仿宋" w:hAnsi="仿宋" w:hint="eastAsia"/>
                <w:sz w:val="24"/>
              </w:rPr>
              <w:t>▲</w:t>
            </w:r>
            <w:r>
              <w:rPr>
                <w:rFonts w:hint="eastAsia"/>
                <w:sz w:val="24"/>
              </w:rPr>
              <w:t>2</w:t>
            </w:r>
            <w:r>
              <w:rPr>
                <w:rFonts w:ascii="仿宋" w:hAnsi="仿宋" w:hint="eastAsia"/>
                <w:sz w:val="24"/>
              </w:rPr>
              <w:t>）支持用户自定义设置签到开始和结束的时间。（提供页面截图）</w:t>
            </w:r>
          </w:p>
          <w:p w:rsidR="00C57BE0" w:rsidRDefault="00C57BE0" w:rsidP="007F4C6B">
            <w:pPr>
              <w:jc w:val="left"/>
              <w:rPr>
                <w:rFonts w:ascii="仿宋" w:hAnsi="仿宋"/>
                <w:sz w:val="24"/>
              </w:rPr>
            </w:pPr>
            <w:r>
              <w:rPr>
                <w:rFonts w:ascii="仿宋" w:hAnsi="仿宋" w:hint="eastAsia"/>
                <w:sz w:val="24"/>
              </w:rPr>
              <w:t>▲</w:t>
            </w:r>
            <w:r>
              <w:rPr>
                <w:rFonts w:hint="eastAsia"/>
                <w:sz w:val="24"/>
              </w:rPr>
              <w:t>3</w:t>
            </w:r>
            <w:r>
              <w:rPr>
                <w:rFonts w:ascii="仿宋" w:hAnsi="仿宋" w:hint="eastAsia"/>
                <w:sz w:val="24"/>
              </w:rPr>
              <w:t>）支持用户选择开启</w:t>
            </w:r>
            <w:r>
              <w:rPr>
                <w:rFonts w:hint="eastAsia"/>
                <w:sz w:val="24"/>
              </w:rPr>
              <w:t>/</w:t>
            </w:r>
            <w:proofErr w:type="gramStart"/>
            <w:r>
              <w:rPr>
                <w:rFonts w:ascii="仿宋" w:hAnsi="仿宋" w:hint="eastAsia"/>
                <w:sz w:val="24"/>
              </w:rPr>
              <w:t>关闭签退功能</w:t>
            </w:r>
            <w:proofErr w:type="gramEnd"/>
            <w:r>
              <w:rPr>
                <w:rFonts w:ascii="仿宋" w:hAnsi="仿宋" w:hint="eastAsia"/>
                <w:sz w:val="24"/>
              </w:rPr>
              <w:t>。支持用户自定义</w:t>
            </w:r>
            <w:proofErr w:type="gramStart"/>
            <w:r>
              <w:rPr>
                <w:rFonts w:ascii="仿宋" w:hAnsi="仿宋" w:hint="eastAsia"/>
                <w:sz w:val="24"/>
              </w:rPr>
              <w:t>设置签退的</w:t>
            </w:r>
            <w:proofErr w:type="gramEnd"/>
            <w:r>
              <w:rPr>
                <w:rFonts w:ascii="仿宋" w:hAnsi="仿宋" w:hint="eastAsia"/>
                <w:sz w:val="24"/>
              </w:rPr>
              <w:t>开始、结束和最迟补签退时间。可设置开启</w:t>
            </w:r>
            <w:r>
              <w:rPr>
                <w:rFonts w:hint="eastAsia"/>
                <w:sz w:val="24"/>
              </w:rPr>
              <w:t>/</w:t>
            </w:r>
            <w:r>
              <w:rPr>
                <w:rFonts w:ascii="仿宋" w:hAnsi="仿宋" w:hint="eastAsia"/>
                <w:sz w:val="24"/>
              </w:rPr>
              <w:t>关闭补签退提醒功能，可设置每日推送提醒时间，向学生端</w:t>
            </w:r>
            <w:r>
              <w:rPr>
                <w:rFonts w:hint="eastAsia"/>
                <w:sz w:val="24"/>
              </w:rPr>
              <w:t>App</w:t>
            </w:r>
            <w:r>
              <w:rPr>
                <w:rFonts w:ascii="仿宋" w:hAnsi="仿宋" w:hint="eastAsia"/>
                <w:sz w:val="24"/>
              </w:rPr>
              <w:t>可自动发送补签退提醒。（提供页面截图）</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）支持用户选择开启</w:t>
            </w:r>
            <w:r>
              <w:rPr>
                <w:rFonts w:hint="eastAsia"/>
                <w:sz w:val="24"/>
              </w:rPr>
              <w:t>/</w:t>
            </w:r>
            <w:r>
              <w:rPr>
                <w:rFonts w:ascii="仿宋" w:hAnsi="仿宋" w:hint="eastAsia"/>
                <w:sz w:val="24"/>
              </w:rPr>
              <w:t>关闭未签到和未签退次数检测，开启后可关联黑名单。</w:t>
            </w:r>
          </w:p>
        </w:tc>
      </w:tr>
      <w:tr w:rsidR="00C57BE0" w:rsidTr="007F4C6B">
        <w:trPr>
          <w:trHeight w:val="458"/>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开放培训黑名单管理</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支持用户自定义黑名单规则，包括学生在预约成功后在设定时间内累计未签到和未签退次数达到设定值时，可触发黑名单措施。包括是否取消该学员已预约的其他培训，是否限制学生在后续设定的一定时间段内使用培训预约功能。（提供页面截图）</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）触发黑名单措施后，学生在黑名单措施期间通过学生端</w:t>
            </w:r>
            <w:r>
              <w:rPr>
                <w:rFonts w:hint="eastAsia"/>
                <w:sz w:val="24"/>
              </w:rPr>
              <w:t>App</w:t>
            </w:r>
            <w:r>
              <w:rPr>
                <w:rFonts w:ascii="仿宋" w:hAnsi="仿宋" w:hint="eastAsia"/>
                <w:sz w:val="24"/>
              </w:rPr>
              <w:t>再次进行培训预约时，系统弹出已被加入黑名单提示。</w:t>
            </w:r>
          </w:p>
          <w:p w:rsidR="00C57BE0" w:rsidRDefault="00C57BE0" w:rsidP="007F4C6B">
            <w:pPr>
              <w:jc w:val="left"/>
              <w:rPr>
                <w:rFonts w:ascii="Times New Roman" w:hAnsi="Times New Roman"/>
                <w:sz w:val="24"/>
              </w:rPr>
            </w:pPr>
            <w:r>
              <w:rPr>
                <w:rFonts w:ascii="仿宋" w:hAnsi="仿宋" w:hint="eastAsia"/>
                <w:sz w:val="24"/>
              </w:rPr>
              <w:t>3</w:t>
            </w:r>
            <w:r>
              <w:rPr>
                <w:rFonts w:ascii="仿宋" w:hAnsi="仿宋" w:hint="eastAsia"/>
                <w:sz w:val="24"/>
              </w:rPr>
              <w:t>）管理员可查看黑名单人员列表，支持按照学生类型、账号</w:t>
            </w:r>
            <w:r>
              <w:rPr>
                <w:rFonts w:hint="eastAsia"/>
                <w:sz w:val="24"/>
              </w:rPr>
              <w:t>/</w:t>
            </w:r>
            <w:r>
              <w:rPr>
                <w:rFonts w:ascii="仿宋" w:hAnsi="仿宋" w:hint="eastAsia"/>
                <w:sz w:val="24"/>
              </w:rPr>
              <w:t>用户名进行筛选、查询。</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）管理员可查看黑名单的历史记录并查看原因，包括关联的课程、学科、授课老师、培训室、开课时间和进入黑名单的原因，支持按照学生类型、账号</w:t>
            </w:r>
            <w:r>
              <w:rPr>
                <w:rFonts w:hint="eastAsia"/>
                <w:sz w:val="24"/>
              </w:rPr>
              <w:t>/</w:t>
            </w:r>
            <w:r>
              <w:rPr>
                <w:rFonts w:ascii="仿宋" w:hAnsi="仿宋" w:hint="eastAsia"/>
                <w:sz w:val="24"/>
              </w:rPr>
              <w:t>用户名及</w:t>
            </w:r>
            <w:proofErr w:type="gramStart"/>
            <w:r>
              <w:rPr>
                <w:rFonts w:ascii="仿宋" w:hAnsi="仿宋" w:hint="eastAsia"/>
                <w:sz w:val="24"/>
              </w:rPr>
              <w:t>及</w:t>
            </w:r>
            <w:proofErr w:type="gramEnd"/>
            <w:r>
              <w:rPr>
                <w:rFonts w:ascii="仿宋" w:hAnsi="仿宋" w:hint="eastAsia"/>
                <w:sz w:val="24"/>
              </w:rPr>
              <w:t>进入黑名单的起始时间进行筛选、查询。</w:t>
            </w:r>
          </w:p>
          <w:p w:rsidR="00C57BE0" w:rsidRDefault="00C57BE0" w:rsidP="007F4C6B">
            <w:pPr>
              <w:jc w:val="left"/>
              <w:rPr>
                <w:rFonts w:ascii="仿宋" w:hAnsi="仿宋"/>
                <w:sz w:val="24"/>
              </w:rPr>
            </w:pPr>
            <w:r>
              <w:rPr>
                <w:rFonts w:ascii="仿宋" w:hAnsi="仿宋" w:hint="eastAsia"/>
                <w:sz w:val="24"/>
              </w:rPr>
              <w:t>5</w:t>
            </w:r>
            <w:r>
              <w:rPr>
                <w:rFonts w:ascii="仿宋" w:hAnsi="仿宋" w:hint="eastAsia"/>
                <w:sz w:val="24"/>
              </w:rPr>
              <w:t>）支持黑名单和历史记录列表显示字段自定义设置，只显示用户关注的字段。</w:t>
            </w:r>
          </w:p>
          <w:p w:rsidR="00C57BE0" w:rsidRDefault="00C57BE0" w:rsidP="007F4C6B">
            <w:pPr>
              <w:jc w:val="left"/>
              <w:rPr>
                <w:rFonts w:ascii="仿宋" w:hAnsi="仿宋"/>
                <w:sz w:val="24"/>
              </w:rPr>
            </w:pPr>
            <w:r>
              <w:rPr>
                <w:rFonts w:ascii="仿宋" w:hAnsi="仿宋" w:hint="eastAsia"/>
                <w:sz w:val="24"/>
              </w:rPr>
              <w:t>6</w:t>
            </w:r>
            <w:r>
              <w:rPr>
                <w:rFonts w:ascii="仿宋" w:hAnsi="仿宋" w:hint="eastAsia"/>
                <w:sz w:val="24"/>
              </w:rPr>
              <w:t>）管理员可按照实际情况手动解除相关人员的黑名单限制。</w:t>
            </w:r>
          </w:p>
        </w:tc>
      </w:tr>
      <w:tr w:rsidR="00C57BE0" w:rsidTr="007F4C6B">
        <w:trPr>
          <w:trHeight w:val="1667"/>
          <w:jc w:val="center"/>
        </w:trPr>
        <w:tc>
          <w:tcPr>
            <w:tcW w:w="1114" w:type="dxa"/>
            <w:vMerge w:val="restart"/>
            <w:tcBorders>
              <w:top w:val="nil"/>
              <w:left w:val="single" w:sz="4" w:space="0" w:color="auto"/>
              <w:bottom w:val="single" w:sz="4" w:space="0" w:color="auto"/>
              <w:right w:val="single" w:sz="4" w:space="0" w:color="auto"/>
            </w:tcBorders>
            <w:vAlign w:val="center"/>
            <w:hideMark/>
          </w:tcPr>
          <w:p w:rsidR="00C57BE0" w:rsidRDefault="00C57BE0" w:rsidP="007F4C6B">
            <w:pPr>
              <w:jc w:val="left"/>
              <w:rPr>
                <w:rFonts w:ascii="Times New Roman" w:hAnsi="Times New Roman"/>
                <w:sz w:val="32"/>
                <w:szCs w:val="32"/>
              </w:rPr>
            </w:pPr>
            <w:r>
              <w:rPr>
                <w:rFonts w:ascii="仿宋" w:hAnsi="仿宋" w:hint="eastAsia"/>
              </w:rPr>
              <w:t>4</w:t>
            </w:r>
          </w:p>
        </w:tc>
        <w:tc>
          <w:tcPr>
            <w:tcW w:w="1276" w:type="dxa"/>
            <w:vMerge w:val="restart"/>
            <w:tcBorders>
              <w:top w:val="nil"/>
              <w:left w:val="nil"/>
              <w:bottom w:val="single" w:sz="4" w:space="0" w:color="auto"/>
              <w:right w:val="single" w:sz="4" w:space="0" w:color="auto"/>
            </w:tcBorders>
            <w:vAlign w:val="center"/>
            <w:hideMark/>
          </w:tcPr>
          <w:p w:rsidR="00C57BE0" w:rsidRDefault="00C57BE0" w:rsidP="007F4C6B">
            <w:r>
              <w:rPr>
                <w:rFonts w:ascii="仿宋" w:hAnsi="仿宋" w:hint="eastAsia"/>
              </w:rPr>
              <w:t>教学与评价管理系统</w:t>
            </w: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排课设置</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1</w:t>
            </w:r>
            <w:r>
              <w:rPr>
                <w:rFonts w:ascii="仿宋" w:hAnsi="仿宋" w:hint="eastAsia"/>
                <w:sz w:val="24"/>
              </w:rPr>
              <w:t>）所排课程分必修课程、选修课程，可指定学生或者开放预约。</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）必修课程支持按指定专业</w:t>
            </w:r>
            <w:r>
              <w:rPr>
                <w:rFonts w:hint="eastAsia"/>
                <w:sz w:val="24"/>
              </w:rPr>
              <w:t>/</w:t>
            </w:r>
            <w:r>
              <w:rPr>
                <w:rFonts w:ascii="仿宋" w:hAnsi="仿宋" w:hint="eastAsia"/>
                <w:sz w:val="24"/>
              </w:rPr>
              <w:t>班级</w:t>
            </w:r>
            <w:r>
              <w:rPr>
                <w:rFonts w:hint="eastAsia"/>
                <w:sz w:val="24"/>
              </w:rPr>
              <w:t>/</w:t>
            </w:r>
            <w:r>
              <w:rPr>
                <w:rFonts w:ascii="仿宋" w:hAnsi="仿宋" w:hint="eastAsia"/>
                <w:sz w:val="24"/>
              </w:rPr>
              <w:t>科室、自定义分组以及指定学生进行选择，作为课程对象。</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）选修课程支持按系统所有人、指定专业</w:t>
            </w:r>
            <w:r>
              <w:rPr>
                <w:rFonts w:hint="eastAsia"/>
                <w:sz w:val="24"/>
              </w:rPr>
              <w:t>/</w:t>
            </w:r>
            <w:r>
              <w:rPr>
                <w:rFonts w:ascii="仿宋" w:hAnsi="仿宋" w:hint="eastAsia"/>
                <w:sz w:val="24"/>
              </w:rPr>
              <w:t>班级</w:t>
            </w:r>
            <w:r>
              <w:rPr>
                <w:rFonts w:hint="eastAsia"/>
                <w:sz w:val="24"/>
              </w:rPr>
              <w:t>/</w:t>
            </w:r>
            <w:r>
              <w:rPr>
                <w:rFonts w:ascii="仿宋" w:hAnsi="仿宋" w:hint="eastAsia"/>
                <w:sz w:val="24"/>
              </w:rPr>
              <w:t>科室、自定义分组以及指定学生进行选择，作为可预约对象。</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）支持课程名称、学科、技能、最高开课人数、最低开课人数等信息设置。</w:t>
            </w:r>
          </w:p>
          <w:p w:rsidR="00C57BE0" w:rsidRDefault="00C57BE0" w:rsidP="007F4C6B">
            <w:pPr>
              <w:jc w:val="left"/>
              <w:rPr>
                <w:rFonts w:ascii="仿宋" w:hAnsi="仿宋"/>
                <w:sz w:val="24"/>
              </w:rPr>
            </w:pPr>
            <w:r>
              <w:rPr>
                <w:rFonts w:ascii="仿宋" w:hAnsi="仿宋" w:hint="eastAsia"/>
                <w:sz w:val="24"/>
              </w:rPr>
              <w:t>5</w:t>
            </w:r>
            <w:r>
              <w:rPr>
                <w:rFonts w:ascii="仿宋" w:hAnsi="仿宋" w:hint="eastAsia"/>
                <w:sz w:val="24"/>
              </w:rPr>
              <w:t>）支持</w:t>
            </w:r>
            <w:proofErr w:type="gramStart"/>
            <w:r>
              <w:rPr>
                <w:rFonts w:ascii="仿宋" w:hAnsi="仿宋" w:hint="eastAsia"/>
                <w:sz w:val="24"/>
              </w:rPr>
              <w:t>自动匹对中心</w:t>
            </w:r>
            <w:proofErr w:type="gramEnd"/>
            <w:r>
              <w:rPr>
                <w:rFonts w:ascii="仿宋" w:hAnsi="仿宋" w:hint="eastAsia"/>
                <w:sz w:val="24"/>
              </w:rPr>
              <w:t>可用设备</w:t>
            </w:r>
            <w:r>
              <w:rPr>
                <w:rFonts w:hint="eastAsia"/>
                <w:sz w:val="24"/>
              </w:rPr>
              <w:t>/</w:t>
            </w:r>
            <w:r>
              <w:rPr>
                <w:rFonts w:ascii="仿宋" w:hAnsi="仿宋" w:hint="eastAsia"/>
                <w:sz w:val="24"/>
              </w:rPr>
              <w:t>耗材资源清单，可选择课程所需多项设备</w:t>
            </w:r>
            <w:r>
              <w:rPr>
                <w:rFonts w:hint="eastAsia"/>
                <w:sz w:val="24"/>
              </w:rPr>
              <w:t>/</w:t>
            </w:r>
            <w:r>
              <w:rPr>
                <w:rFonts w:ascii="仿宋" w:hAnsi="仿宋" w:hint="eastAsia"/>
                <w:sz w:val="24"/>
              </w:rPr>
              <w:t>耗材及数量。</w:t>
            </w:r>
          </w:p>
          <w:p w:rsidR="00C57BE0" w:rsidRDefault="00C57BE0" w:rsidP="007F4C6B">
            <w:pPr>
              <w:jc w:val="left"/>
              <w:rPr>
                <w:rFonts w:ascii="仿宋" w:hAnsi="仿宋"/>
                <w:sz w:val="24"/>
              </w:rPr>
            </w:pPr>
            <w:r>
              <w:rPr>
                <w:rFonts w:ascii="仿宋" w:hAnsi="仿宋" w:hint="eastAsia"/>
                <w:sz w:val="24"/>
              </w:rPr>
              <w:lastRenderedPageBreak/>
              <w:t>6</w:t>
            </w:r>
            <w:r>
              <w:rPr>
                <w:rFonts w:ascii="仿宋" w:hAnsi="仿宋" w:hint="eastAsia"/>
                <w:sz w:val="24"/>
              </w:rPr>
              <w:t>）排课过程中自动检测资源冲突（设备、人员、房间冲突等</w:t>
            </w:r>
            <w:r>
              <w:rPr>
                <w:rFonts w:hint="eastAsia"/>
                <w:sz w:val="24"/>
              </w:rPr>
              <w:t>)</w:t>
            </w:r>
            <w:r>
              <w:rPr>
                <w:rFonts w:ascii="仿宋" w:hAnsi="仿宋" w:hint="eastAsia"/>
                <w:sz w:val="24"/>
              </w:rPr>
              <w:t>，可对已选择资源进行限时锁定。</w:t>
            </w:r>
          </w:p>
          <w:p w:rsidR="00C57BE0" w:rsidRDefault="00C57BE0" w:rsidP="007F4C6B">
            <w:pPr>
              <w:jc w:val="left"/>
              <w:rPr>
                <w:rFonts w:ascii="仿宋" w:hAnsi="仿宋"/>
                <w:sz w:val="24"/>
              </w:rPr>
            </w:pPr>
            <w:r>
              <w:rPr>
                <w:rFonts w:ascii="仿宋" w:hAnsi="仿宋" w:hint="eastAsia"/>
                <w:sz w:val="24"/>
              </w:rPr>
              <w:t>▲</w:t>
            </w:r>
            <w:r>
              <w:rPr>
                <w:rFonts w:hint="eastAsia"/>
                <w:sz w:val="24"/>
              </w:rPr>
              <w:t>7</w:t>
            </w:r>
            <w:r>
              <w:rPr>
                <w:rFonts w:ascii="仿宋" w:hAnsi="仿宋" w:hint="eastAsia"/>
                <w:sz w:val="24"/>
              </w:rPr>
              <w:t>）支持以“时间”、“节次”两种不同模式进行开放时段设置，支持用户自定义每节课的起止时间。（提供页面截图）</w:t>
            </w:r>
          </w:p>
          <w:p w:rsidR="00C57BE0" w:rsidRDefault="00C57BE0" w:rsidP="007F4C6B">
            <w:pPr>
              <w:jc w:val="left"/>
              <w:rPr>
                <w:rFonts w:ascii="仿宋" w:hAnsi="仿宋"/>
                <w:sz w:val="24"/>
              </w:rPr>
            </w:pPr>
            <w:r>
              <w:rPr>
                <w:rFonts w:ascii="仿宋" w:hAnsi="仿宋" w:hint="eastAsia"/>
                <w:sz w:val="24"/>
              </w:rPr>
              <w:t>8</w:t>
            </w:r>
            <w:r>
              <w:rPr>
                <w:rFonts w:ascii="仿宋" w:hAnsi="仿宋" w:hint="eastAsia"/>
                <w:sz w:val="24"/>
              </w:rPr>
              <w:t>）支持课程排课</w:t>
            </w:r>
            <w:r>
              <w:rPr>
                <w:rFonts w:hint="eastAsia"/>
                <w:sz w:val="24"/>
              </w:rPr>
              <w:t>/</w:t>
            </w:r>
            <w:r>
              <w:rPr>
                <w:rFonts w:ascii="仿宋" w:hAnsi="仿宋" w:hint="eastAsia"/>
                <w:sz w:val="24"/>
              </w:rPr>
              <w:t>开课申请时设定一项（或多项）临床技能教学项目。</w:t>
            </w:r>
          </w:p>
          <w:p w:rsidR="00C57BE0" w:rsidRDefault="00C57BE0" w:rsidP="007F4C6B">
            <w:pPr>
              <w:jc w:val="left"/>
              <w:rPr>
                <w:rFonts w:ascii="仿宋" w:hAnsi="仿宋"/>
                <w:sz w:val="24"/>
              </w:rPr>
            </w:pPr>
            <w:r>
              <w:rPr>
                <w:rFonts w:ascii="仿宋" w:hAnsi="仿宋" w:hint="eastAsia"/>
                <w:sz w:val="24"/>
              </w:rPr>
              <w:t>9</w:t>
            </w:r>
            <w:r>
              <w:rPr>
                <w:rFonts w:ascii="仿宋" w:hAnsi="仿宋" w:hint="eastAsia"/>
                <w:sz w:val="24"/>
              </w:rPr>
              <w:t>）支持一次课程多名授课老师模式。</w:t>
            </w:r>
          </w:p>
          <w:p w:rsidR="00C57BE0" w:rsidRDefault="00C57BE0" w:rsidP="007F4C6B">
            <w:pPr>
              <w:jc w:val="left"/>
              <w:rPr>
                <w:rFonts w:ascii="仿宋" w:hAnsi="仿宋"/>
                <w:sz w:val="24"/>
              </w:rPr>
            </w:pPr>
            <w:r>
              <w:rPr>
                <w:rFonts w:ascii="仿宋" w:hAnsi="仿宋" w:hint="eastAsia"/>
                <w:sz w:val="24"/>
              </w:rPr>
              <w:t>10</w:t>
            </w:r>
            <w:r>
              <w:rPr>
                <w:rFonts w:ascii="仿宋" w:hAnsi="仿宋" w:hint="eastAsia"/>
                <w:sz w:val="24"/>
              </w:rPr>
              <w:t>）支持课程列表显示字段自定义设置，只显示用户关注的字段。</w:t>
            </w:r>
          </w:p>
          <w:p w:rsidR="00C57BE0" w:rsidRDefault="00C57BE0" w:rsidP="007F4C6B">
            <w:pPr>
              <w:jc w:val="left"/>
              <w:rPr>
                <w:rFonts w:ascii="仿宋" w:hAnsi="仿宋"/>
                <w:sz w:val="24"/>
              </w:rPr>
            </w:pPr>
            <w:r>
              <w:rPr>
                <w:rFonts w:ascii="仿宋" w:hAnsi="仿宋" w:hint="eastAsia"/>
                <w:sz w:val="24"/>
              </w:rPr>
              <w:t>11</w:t>
            </w:r>
            <w:r>
              <w:rPr>
                <w:rFonts w:ascii="仿宋" w:hAnsi="仿宋" w:hint="eastAsia"/>
                <w:sz w:val="24"/>
              </w:rPr>
              <w:t>）支持课程查询</w:t>
            </w:r>
            <w:r>
              <w:rPr>
                <w:rFonts w:hint="eastAsia"/>
                <w:sz w:val="24"/>
              </w:rPr>
              <w:t>/</w:t>
            </w:r>
            <w:r>
              <w:rPr>
                <w:rFonts w:ascii="仿宋" w:hAnsi="仿宋" w:hint="eastAsia"/>
                <w:sz w:val="24"/>
              </w:rPr>
              <w:t>编辑</w:t>
            </w:r>
            <w:r>
              <w:rPr>
                <w:rFonts w:hint="eastAsia"/>
                <w:sz w:val="24"/>
              </w:rPr>
              <w:t>/</w:t>
            </w:r>
            <w:r>
              <w:rPr>
                <w:rFonts w:ascii="仿宋" w:hAnsi="仿宋" w:hint="eastAsia"/>
                <w:sz w:val="24"/>
              </w:rPr>
              <w:t>删除，支持通过课程名称、授课老师、授课地点、时间区间等信息查询课程列表及课程详情。</w:t>
            </w:r>
          </w:p>
          <w:p w:rsidR="00C57BE0" w:rsidRDefault="00C57BE0" w:rsidP="007F4C6B">
            <w:pPr>
              <w:jc w:val="left"/>
              <w:rPr>
                <w:rFonts w:ascii="仿宋" w:hAnsi="仿宋"/>
                <w:sz w:val="24"/>
              </w:rPr>
            </w:pPr>
            <w:r>
              <w:rPr>
                <w:rFonts w:ascii="仿宋" w:hAnsi="仿宋" w:hint="eastAsia"/>
                <w:sz w:val="24"/>
              </w:rPr>
              <w:t>▲</w:t>
            </w:r>
            <w:r>
              <w:rPr>
                <w:rFonts w:hint="eastAsia"/>
                <w:sz w:val="24"/>
              </w:rPr>
              <w:t>12</w:t>
            </w:r>
            <w:r>
              <w:rPr>
                <w:rFonts w:ascii="仿宋" w:hAnsi="仿宋" w:hint="eastAsia"/>
                <w:sz w:val="24"/>
              </w:rPr>
              <w:t>）支持查询学生列表，支持学生列表</w:t>
            </w:r>
            <w:r>
              <w:rPr>
                <w:rFonts w:hint="eastAsia"/>
                <w:sz w:val="24"/>
              </w:rPr>
              <w:t>excel</w:t>
            </w:r>
            <w:r>
              <w:rPr>
                <w:rFonts w:ascii="仿宋" w:hAnsi="仿宋" w:hint="eastAsia"/>
                <w:sz w:val="24"/>
              </w:rPr>
              <w:t>表导出。</w:t>
            </w:r>
          </w:p>
          <w:p w:rsidR="00C57BE0" w:rsidRDefault="00C57BE0" w:rsidP="007F4C6B">
            <w:pPr>
              <w:jc w:val="left"/>
              <w:rPr>
                <w:rFonts w:ascii="仿宋" w:hAnsi="仿宋"/>
                <w:sz w:val="24"/>
              </w:rPr>
            </w:pPr>
            <w:r>
              <w:rPr>
                <w:rFonts w:ascii="仿宋" w:hAnsi="仿宋" w:hint="eastAsia"/>
                <w:sz w:val="24"/>
              </w:rPr>
              <w:t>▲</w:t>
            </w:r>
            <w:r>
              <w:rPr>
                <w:rFonts w:hint="eastAsia"/>
                <w:sz w:val="24"/>
              </w:rPr>
              <w:t>13</w:t>
            </w:r>
            <w:r>
              <w:rPr>
                <w:rFonts w:ascii="仿宋" w:hAnsi="仿宋" w:hint="eastAsia"/>
                <w:sz w:val="24"/>
              </w:rPr>
              <w:t>）支持教师端</w:t>
            </w:r>
            <w:r>
              <w:rPr>
                <w:rFonts w:hint="eastAsia"/>
                <w:sz w:val="24"/>
              </w:rPr>
              <w:t>App</w:t>
            </w:r>
            <w:r>
              <w:rPr>
                <w:rFonts w:ascii="仿宋" w:hAnsi="仿宋" w:hint="eastAsia"/>
                <w:sz w:val="24"/>
              </w:rPr>
              <w:t>进行课程筛选</w:t>
            </w:r>
            <w:r>
              <w:rPr>
                <w:rFonts w:hint="eastAsia"/>
                <w:sz w:val="24"/>
              </w:rPr>
              <w:t>/</w:t>
            </w:r>
            <w:r>
              <w:rPr>
                <w:rFonts w:ascii="仿宋" w:hAnsi="仿宋" w:hint="eastAsia"/>
                <w:sz w:val="24"/>
              </w:rPr>
              <w:t>查询、课程编辑、查看学生列表、生成动态签到二维码。（提供页面截图）</w:t>
            </w:r>
          </w:p>
          <w:p w:rsidR="00C57BE0" w:rsidRDefault="00C57BE0" w:rsidP="007F4C6B">
            <w:pPr>
              <w:jc w:val="left"/>
              <w:rPr>
                <w:rFonts w:ascii="仿宋" w:hAnsi="仿宋"/>
                <w:sz w:val="24"/>
              </w:rPr>
            </w:pPr>
            <w:r>
              <w:rPr>
                <w:rFonts w:ascii="仿宋" w:hAnsi="仿宋" w:hint="eastAsia"/>
                <w:sz w:val="24"/>
              </w:rPr>
              <w:t>14</w:t>
            </w:r>
            <w:r>
              <w:rPr>
                <w:rFonts w:ascii="仿宋" w:hAnsi="仿宋" w:hint="eastAsia"/>
                <w:sz w:val="24"/>
              </w:rPr>
              <w:t>）授课教师可根据自己课程需要，可通过课程模板快速新建课程，也可自行编辑新建课程，并将新建课程保存为课程模板。可从“公共模板库”进行搜索、收藏为个人课程模板。</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课程审批</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jc w:val="left"/>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）支持用户自定义审批流程，可设置单级单人审批、单级多人审批、多级多人审批规则；可自定义抄送人员；可自定义设置审批时限。（提供页面截图）</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）开课申请发起后系统按设定流程进行审批确认，可根据课程距开课前审批时限，</w:t>
            </w:r>
            <w:proofErr w:type="gramStart"/>
            <w:r>
              <w:rPr>
                <w:rFonts w:ascii="仿宋" w:hAnsi="仿宋" w:hint="eastAsia"/>
                <w:sz w:val="24"/>
              </w:rPr>
              <w:t>超时未</w:t>
            </w:r>
            <w:proofErr w:type="gramEnd"/>
            <w:r>
              <w:rPr>
                <w:rFonts w:ascii="仿宋" w:hAnsi="仿宋" w:hint="eastAsia"/>
                <w:sz w:val="24"/>
              </w:rPr>
              <w:t>审批系统自动识别为“超时”。</w:t>
            </w:r>
          </w:p>
          <w:p w:rsidR="00C57BE0" w:rsidRDefault="00C57BE0" w:rsidP="007F4C6B">
            <w:pPr>
              <w:jc w:val="left"/>
              <w:rPr>
                <w:rFonts w:ascii="仿宋" w:hAnsi="仿宋"/>
                <w:sz w:val="24"/>
              </w:rPr>
            </w:pPr>
            <w:r>
              <w:rPr>
                <w:rFonts w:ascii="仿宋" w:hAnsi="仿宋" w:hint="eastAsia"/>
                <w:sz w:val="24"/>
              </w:rPr>
              <w:t>▲</w:t>
            </w:r>
            <w:r>
              <w:rPr>
                <w:rFonts w:hint="eastAsia"/>
                <w:sz w:val="24"/>
              </w:rPr>
              <w:t>3</w:t>
            </w:r>
            <w:r>
              <w:rPr>
                <w:rFonts w:ascii="仿宋" w:hAnsi="仿宋" w:hint="eastAsia"/>
                <w:sz w:val="24"/>
              </w:rPr>
              <w:t>）开课申请发起后，系统自动通过</w:t>
            </w:r>
            <w:r>
              <w:rPr>
                <w:rFonts w:hint="eastAsia"/>
                <w:sz w:val="24"/>
              </w:rPr>
              <w:t>Web</w:t>
            </w:r>
            <w:r>
              <w:rPr>
                <w:rFonts w:ascii="仿宋" w:hAnsi="仿宋" w:hint="eastAsia"/>
                <w:sz w:val="24"/>
              </w:rPr>
              <w:t>端、教师移动端</w:t>
            </w:r>
            <w:r>
              <w:rPr>
                <w:rFonts w:hint="eastAsia"/>
                <w:sz w:val="24"/>
              </w:rPr>
              <w:t>App</w:t>
            </w:r>
            <w:r>
              <w:rPr>
                <w:rFonts w:ascii="仿宋" w:hAnsi="仿宋" w:hint="eastAsia"/>
                <w:sz w:val="24"/>
              </w:rPr>
              <w:t>逐级通知审批人员，并有相应的消息提示。</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）审批人员可通过</w:t>
            </w:r>
            <w:r>
              <w:rPr>
                <w:rFonts w:hint="eastAsia"/>
                <w:sz w:val="24"/>
              </w:rPr>
              <w:t>Web</w:t>
            </w:r>
            <w:r>
              <w:rPr>
                <w:rFonts w:ascii="仿宋" w:hAnsi="仿宋" w:hint="eastAsia"/>
                <w:sz w:val="24"/>
              </w:rPr>
              <w:t>端、教师移动端</w:t>
            </w:r>
            <w:r>
              <w:rPr>
                <w:rFonts w:hint="eastAsia"/>
                <w:sz w:val="24"/>
              </w:rPr>
              <w:t>App</w:t>
            </w:r>
            <w:r>
              <w:rPr>
                <w:rFonts w:ascii="仿宋" w:hAnsi="仿宋" w:hint="eastAsia"/>
                <w:sz w:val="24"/>
              </w:rPr>
              <w:t>进行课程审批，并可按照实际情况对课程所用场地进行调整。</w:t>
            </w:r>
          </w:p>
        </w:tc>
      </w:tr>
      <w:tr w:rsidR="00C57BE0" w:rsidTr="007F4C6B">
        <w:trPr>
          <w:trHeight w:val="580"/>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课程通知</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jc w:val="left"/>
              <w:rPr>
                <w:rFonts w:ascii="仿宋" w:hAnsi="仿宋" w:cs="Times New Roman"/>
                <w:sz w:val="24"/>
              </w:rPr>
            </w:pPr>
            <w:r>
              <w:rPr>
                <w:rFonts w:ascii="仿宋" w:hAnsi="仿宋" w:hint="eastAsia"/>
                <w:sz w:val="24"/>
              </w:rPr>
              <w:t>1</w:t>
            </w:r>
            <w:r>
              <w:rPr>
                <w:rFonts w:ascii="仿宋" w:hAnsi="仿宋" w:hint="eastAsia"/>
                <w:sz w:val="24"/>
              </w:rPr>
              <w:t>）审批人员“通过”、“拒绝”申请批复，系统自动以教师移动端</w:t>
            </w:r>
            <w:r>
              <w:rPr>
                <w:rFonts w:hint="eastAsia"/>
                <w:sz w:val="24"/>
              </w:rPr>
              <w:t>App</w:t>
            </w:r>
            <w:r>
              <w:rPr>
                <w:rFonts w:ascii="仿宋" w:hAnsi="仿宋" w:hint="eastAsia"/>
                <w:sz w:val="24"/>
              </w:rPr>
              <w:t>通知相应申请人。已审批通过的课程，系统自动导入日历表日程。</w:t>
            </w:r>
          </w:p>
          <w:p w:rsidR="00C57BE0" w:rsidRDefault="00C57BE0" w:rsidP="007F4C6B">
            <w:pPr>
              <w:jc w:val="left"/>
              <w:rPr>
                <w:rFonts w:ascii="仿宋" w:hAnsi="仿宋"/>
                <w:sz w:val="24"/>
              </w:rPr>
            </w:pPr>
            <w:r>
              <w:rPr>
                <w:rFonts w:ascii="仿宋" w:hAnsi="仿宋" w:hint="eastAsia"/>
                <w:sz w:val="24"/>
              </w:rPr>
              <w:t>2</w:t>
            </w:r>
            <w:r>
              <w:rPr>
                <w:rFonts w:ascii="仿宋" w:hAnsi="仿宋" w:hint="eastAsia"/>
                <w:sz w:val="24"/>
              </w:rPr>
              <w:t>）任何课程变更，系统自动以教师移动端</w:t>
            </w:r>
            <w:r>
              <w:rPr>
                <w:rFonts w:hint="eastAsia"/>
                <w:sz w:val="24"/>
              </w:rPr>
              <w:t>App</w:t>
            </w:r>
            <w:r>
              <w:rPr>
                <w:rFonts w:ascii="仿宋" w:hAnsi="仿宋" w:hint="eastAsia"/>
                <w:sz w:val="24"/>
              </w:rPr>
              <w:t>通知相关人员，并自动更新日历表日程。</w:t>
            </w:r>
          </w:p>
        </w:tc>
      </w:tr>
      <w:tr w:rsidR="00C57BE0" w:rsidTr="007F4C6B">
        <w:trPr>
          <w:trHeight w:val="580"/>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预约课程</w:t>
            </w:r>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jc w:val="left"/>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）支持学生端</w:t>
            </w:r>
            <w:r>
              <w:rPr>
                <w:rFonts w:hint="eastAsia"/>
                <w:sz w:val="24"/>
              </w:rPr>
              <w:t>App</w:t>
            </w:r>
            <w:r>
              <w:rPr>
                <w:rFonts w:ascii="仿宋" w:hAnsi="仿宋" w:hint="eastAsia"/>
                <w:sz w:val="24"/>
              </w:rPr>
              <w:t>进行课程预约，支持通过学科、技能、日期进行筛选，支持通过日历表按日进行查询、预约，支持按项目进行模糊查询。（提供页面截图）</w:t>
            </w:r>
          </w:p>
          <w:p w:rsidR="00C57BE0" w:rsidRDefault="00C57BE0" w:rsidP="007F4C6B">
            <w:pPr>
              <w:jc w:val="left"/>
              <w:rPr>
                <w:rFonts w:ascii="仿宋" w:hAnsi="仿宋"/>
                <w:sz w:val="24"/>
              </w:rPr>
            </w:pPr>
            <w:r>
              <w:rPr>
                <w:rFonts w:ascii="仿宋" w:hAnsi="仿宋" w:hint="eastAsia"/>
                <w:sz w:val="24"/>
              </w:rPr>
              <w:t>▲</w:t>
            </w:r>
            <w:r>
              <w:rPr>
                <w:rFonts w:hint="eastAsia"/>
                <w:sz w:val="24"/>
              </w:rPr>
              <w:t>2</w:t>
            </w:r>
            <w:r>
              <w:rPr>
                <w:rFonts w:ascii="仿宋" w:hAnsi="仿宋" w:hint="eastAsia"/>
                <w:sz w:val="24"/>
              </w:rPr>
              <w:t>）预约成功后，预约课程自动导入日历表日程，学生可通过</w:t>
            </w:r>
            <w:r>
              <w:rPr>
                <w:rFonts w:hint="eastAsia"/>
                <w:sz w:val="24"/>
              </w:rPr>
              <w:t>App</w:t>
            </w:r>
            <w:r>
              <w:rPr>
                <w:rFonts w:ascii="仿宋" w:hAnsi="仿宋" w:hint="eastAsia"/>
                <w:sz w:val="24"/>
              </w:rPr>
              <w:t>日历表和“我的课程”进行查看所有课程。（提供页面截图）</w:t>
            </w:r>
          </w:p>
          <w:p w:rsidR="00C57BE0" w:rsidRDefault="00C57BE0" w:rsidP="007F4C6B">
            <w:pPr>
              <w:jc w:val="left"/>
              <w:rPr>
                <w:rFonts w:ascii="仿宋" w:hAnsi="仿宋"/>
                <w:sz w:val="24"/>
              </w:rPr>
            </w:pPr>
            <w:r>
              <w:rPr>
                <w:rFonts w:ascii="仿宋" w:hAnsi="仿宋" w:hint="eastAsia"/>
                <w:sz w:val="24"/>
              </w:rPr>
              <w:lastRenderedPageBreak/>
              <w:t>3</w:t>
            </w:r>
            <w:r>
              <w:rPr>
                <w:rFonts w:ascii="仿宋" w:hAnsi="仿宋" w:hint="eastAsia"/>
                <w:sz w:val="24"/>
              </w:rPr>
              <w:t>）课程预约截止后，系统自动根据预约人数是否达到最低开课要求，自动进行通知开课或取消。</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）学生可在开放预约截止时前，取消预约。</w:t>
            </w:r>
          </w:p>
          <w:p w:rsidR="00C57BE0" w:rsidRDefault="00C57BE0" w:rsidP="007F4C6B">
            <w:pPr>
              <w:jc w:val="left"/>
              <w:rPr>
                <w:rFonts w:ascii="仿宋" w:hAnsi="仿宋"/>
                <w:sz w:val="24"/>
              </w:rPr>
            </w:pPr>
            <w:r>
              <w:rPr>
                <w:rFonts w:ascii="仿宋" w:hAnsi="仿宋" w:hint="eastAsia"/>
                <w:sz w:val="24"/>
              </w:rPr>
              <w:t>▲</w:t>
            </w:r>
            <w:r>
              <w:rPr>
                <w:rFonts w:hint="eastAsia"/>
                <w:sz w:val="24"/>
              </w:rPr>
              <w:t>5</w:t>
            </w:r>
            <w:r>
              <w:rPr>
                <w:rFonts w:ascii="仿宋" w:hAnsi="仿宋" w:hint="eastAsia"/>
                <w:sz w:val="24"/>
              </w:rPr>
              <w:t>）支持用户自定义设定课程预约距开课前最低人数判断时间、预约截止时间、取消预约截止时间。支持用户选择开启</w:t>
            </w:r>
            <w:r>
              <w:rPr>
                <w:rFonts w:hint="eastAsia"/>
                <w:sz w:val="24"/>
              </w:rPr>
              <w:t>/</w:t>
            </w:r>
            <w:r>
              <w:rPr>
                <w:rFonts w:ascii="仿宋" w:hAnsi="仿宋" w:hint="eastAsia"/>
                <w:sz w:val="24"/>
              </w:rPr>
              <w:t>关闭取消预约次数检测，开启后可关联黑名单。（提供页面截图）</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课程签到</w:t>
            </w:r>
            <w:r>
              <w:rPr>
                <w:rFonts w:ascii="Adobe 仿宋 Std R" w:hAnsi="Adobe 仿宋 Std R" w:cs="宋体"/>
                <w:sz w:val="24"/>
              </w:rPr>
              <w:t>/</w:t>
            </w:r>
            <w:proofErr w:type="gramStart"/>
            <w:r>
              <w:rPr>
                <w:rFonts w:ascii="Adobe 仿宋 Std R" w:hAnsi="Adobe 仿宋 Std R" w:cs="宋体"/>
                <w:sz w:val="24"/>
              </w:rPr>
              <w:t>签退</w:t>
            </w:r>
            <w:proofErr w:type="gramEnd"/>
          </w:p>
        </w:tc>
        <w:tc>
          <w:tcPr>
            <w:tcW w:w="11619"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）支持教师</w:t>
            </w:r>
            <w:r>
              <w:rPr>
                <w:rFonts w:hint="eastAsia"/>
                <w:sz w:val="24"/>
              </w:rPr>
              <w:t>Web</w:t>
            </w:r>
            <w:r>
              <w:rPr>
                <w:rFonts w:ascii="仿宋" w:hAnsi="仿宋" w:hint="eastAsia"/>
                <w:sz w:val="24"/>
              </w:rPr>
              <w:t>端</w:t>
            </w:r>
            <w:r>
              <w:rPr>
                <w:rFonts w:hint="eastAsia"/>
                <w:sz w:val="24"/>
              </w:rPr>
              <w:t>/</w:t>
            </w:r>
            <w:r>
              <w:rPr>
                <w:rFonts w:ascii="仿宋" w:hAnsi="仿宋" w:hint="eastAsia"/>
                <w:sz w:val="24"/>
              </w:rPr>
              <w:t>移动端</w:t>
            </w:r>
            <w:r>
              <w:rPr>
                <w:rFonts w:hint="eastAsia"/>
                <w:sz w:val="24"/>
              </w:rPr>
              <w:t>App</w:t>
            </w:r>
            <w:r>
              <w:rPr>
                <w:rFonts w:ascii="仿宋" w:hAnsi="仿宋" w:hint="eastAsia"/>
                <w:sz w:val="24"/>
              </w:rPr>
              <w:t>手动签到、学生移动端</w:t>
            </w:r>
            <w:r>
              <w:rPr>
                <w:rFonts w:hint="eastAsia"/>
                <w:sz w:val="24"/>
              </w:rPr>
              <w:t>App</w:t>
            </w:r>
            <w:proofErr w:type="gramStart"/>
            <w:r>
              <w:rPr>
                <w:rFonts w:ascii="仿宋" w:hAnsi="仿宋" w:hint="eastAsia"/>
                <w:sz w:val="24"/>
              </w:rPr>
              <w:t>扫码签到</w:t>
            </w:r>
            <w:proofErr w:type="gramEnd"/>
            <w:r>
              <w:rPr>
                <w:rFonts w:hint="eastAsia"/>
                <w:sz w:val="24"/>
              </w:rPr>
              <w:t>/</w:t>
            </w:r>
            <w:r>
              <w:rPr>
                <w:rFonts w:ascii="仿宋" w:hAnsi="仿宋" w:hint="eastAsia"/>
                <w:sz w:val="24"/>
              </w:rPr>
              <w:t>签退。签到二</w:t>
            </w:r>
            <w:proofErr w:type="gramStart"/>
            <w:r>
              <w:rPr>
                <w:rFonts w:ascii="仿宋" w:hAnsi="仿宋" w:hint="eastAsia"/>
                <w:sz w:val="24"/>
              </w:rPr>
              <w:t>维码必须</w:t>
            </w:r>
            <w:proofErr w:type="gramEnd"/>
            <w:r>
              <w:rPr>
                <w:rFonts w:ascii="仿宋" w:hAnsi="仿宋" w:hint="eastAsia"/>
                <w:sz w:val="24"/>
              </w:rPr>
              <w:t>为动态二维码。</w:t>
            </w:r>
          </w:p>
          <w:p w:rsidR="00C57BE0" w:rsidRDefault="00C57BE0" w:rsidP="007F4C6B">
            <w:pPr>
              <w:rPr>
                <w:rFonts w:ascii="仿宋" w:hAnsi="仿宋"/>
                <w:sz w:val="24"/>
              </w:rPr>
            </w:pPr>
            <w:r>
              <w:rPr>
                <w:rFonts w:ascii="仿宋" w:hAnsi="仿宋" w:hint="eastAsia"/>
                <w:sz w:val="24"/>
              </w:rPr>
              <w:t>▲</w:t>
            </w:r>
            <w:r>
              <w:rPr>
                <w:rFonts w:hint="eastAsia"/>
                <w:sz w:val="24"/>
              </w:rPr>
              <w:t>2</w:t>
            </w:r>
            <w:r>
              <w:rPr>
                <w:rFonts w:ascii="仿宋" w:hAnsi="仿宋" w:hint="eastAsia"/>
                <w:sz w:val="24"/>
              </w:rPr>
              <w:t>）支持用户自定义设置签到开始和结束的时间。（提供页面截图）</w:t>
            </w:r>
          </w:p>
          <w:p w:rsidR="00C57BE0" w:rsidRDefault="00C57BE0" w:rsidP="007F4C6B">
            <w:pPr>
              <w:rPr>
                <w:rFonts w:ascii="仿宋" w:hAnsi="仿宋"/>
                <w:sz w:val="24"/>
              </w:rPr>
            </w:pPr>
            <w:r>
              <w:rPr>
                <w:rFonts w:ascii="仿宋" w:hAnsi="仿宋" w:hint="eastAsia"/>
                <w:sz w:val="24"/>
              </w:rPr>
              <w:t>▲</w:t>
            </w:r>
            <w:r>
              <w:rPr>
                <w:rFonts w:hint="eastAsia"/>
                <w:sz w:val="24"/>
              </w:rPr>
              <w:t>3</w:t>
            </w:r>
            <w:r>
              <w:rPr>
                <w:rFonts w:ascii="仿宋" w:hAnsi="仿宋" w:hint="eastAsia"/>
                <w:sz w:val="24"/>
              </w:rPr>
              <w:t>）支持用户选择开启</w:t>
            </w:r>
            <w:r>
              <w:rPr>
                <w:rFonts w:hint="eastAsia"/>
                <w:sz w:val="24"/>
              </w:rPr>
              <w:t>/</w:t>
            </w:r>
            <w:proofErr w:type="gramStart"/>
            <w:r>
              <w:rPr>
                <w:rFonts w:ascii="仿宋" w:hAnsi="仿宋" w:hint="eastAsia"/>
                <w:sz w:val="24"/>
              </w:rPr>
              <w:t>关闭签退功能</w:t>
            </w:r>
            <w:proofErr w:type="gramEnd"/>
            <w:r>
              <w:rPr>
                <w:rFonts w:ascii="仿宋" w:hAnsi="仿宋" w:hint="eastAsia"/>
                <w:sz w:val="24"/>
              </w:rPr>
              <w:t>。支持用户自定义</w:t>
            </w:r>
            <w:proofErr w:type="gramStart"/>
            <w:r>
              <w:rPr>
                <w:rFonts w:ascii="仿宋" w:hAnsi="仿宋" w:hint="eastAsia"/>
                <w:sz w:val="24"/>
              </w:rPr>
              <w:t>设置签退的</w:t>
            </w:r>
            <w:proofErr w:type="gramEnd"/>
            <w:r>
              <w:rPr>
                <w:rFonts w:ascii="仿宋" w:hAnsi="仿宋" w:hint="eastAsia"/>
                <w:sz w:val="24"/>
              </w:rPr>
              <w:t>开始、结束和最迟补签退时间。可设置开启</w:t>
            </w:r>
            <w:r>
              <w:rPr>
                <w:rFonts w:hint="eastAsia"/>
                <w:sz w:val="24"/>
              </w:rPr>
              <w:t>/</w:t>
            </w:r>
            <w:r>
              <w:rPr>
                <w:rFonts w:ascii="仿宋" w:hAnsi="仿宋" w:hint="eastAsia"/>
                <w:sz w:val="24"/>
              </w:rPr>
              <w:t>关闭补签退提醒功能，可设置每日推送提醒时间，向学生端</w:t>
            </w:r>
            <w:r>
              <w:rPr>
                <w:rFonts w:hint="eastAsia"/>
                <w:sz w:val="24"/>
              </w:rPr>
              <w:t>App</w:t>
            </w:r>
            <w:r>
              <w:rPr>
                <w:rFonts w:ascii="仿宋" w:hAnsi="仿宋" w:hint="eastAsia"/>
                <w:sz w:val="24"/>
              </w:rPr>
              <w:t>可自动发送补签退提醒。（提供页面截图）</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）支持用户选择开启</w:t>
            </w:r>
            <w:r>
              <w:rPr>
                <w:rFonts w:hint="eastAsia"/>
                <w:sz w:val="24"/>
              </w:rPr>
              <w:t>/</w:t>
            </w:r>
            <w:r>
              <w:rPr>
                <w:rFonts w:ascii="仿宋" w:hAnsi="仿宋" w:hint="eastAsia"/>
                <w:sz w:val="24"/>
              </w:rPr>
              <w:t>关闭未签到和未签退次数检测，开启后可关联黑名单。</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课程评价</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）学员可通过</w:t>
            </w:r>
            <w:r>
              <w:rPr>
                <w:rFonts w:hint="eastAsia"/>
                <w:sz w:val="24"/>
              </w:rPr>
              <w:t>App</w:t>
            </w:r>
            <w:r>
              <w:rPr>
                <w:rFonts w:ascii="仿宋" w:hAnsi="仿宋" w:hint="eastAsia"/>
                <w:sz w:val="24"/>
              </w:rPr>
              <w:t>填写教师评价表，评价结果自动统计，帮助教师进一步完善课程。</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）排课</w:t>
            </w:r>
            <w:r>
              <w:rPr>
                <w:rFonts w:hint="eastAsia"/>
                <w:sz w:val="24"/>
              </w:rPr>
              <w:t>/</w:t>
            </w:r>
            <w:r>
              <w:rPr>
                <w:rFonts w:ascii="仿宋" w:hAnsi="仿宋" w:hint="eastAsia"/>
                <w:sz w:val="24"/>
              </w:rPr>
              <w:t>申请时可设置是否需要评价表。</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）系统自带评价表模板，用户可自定义评价表内容。</w:t>
            </w:r>
          </w:p>
          <w:p w:rsidR="00C57BE0" w:rsidRDefault="00C57BE0" w:rsidP="007F4C6B">
            <w:pPr>
              <w:jc w:val="left"/>
              <w:rPr>
                <w:rFonts w:ascii="仿宋" w:hAnsi="仿宋"/>
                <w:sz w:val="24"/>
              </w:rPr>
            </w:pPr>
            <w:r>
              <w:rPr>
                <w:rFonts w:ascii="仿宋" w:hAnsi="仿宋" w:hint="eastAsia"/>
                <w:sz w:val="24"/>
              </w:rPr>
              <w:t>▲</w:t>
            </w:r>
            <w:r>
              <w:rPr>
                <w:rFonts w:hint="eastAsia"/>
                <w:sz w:val="24"/>
              </w:rPr>
              <w:t>4</w:t>
            </w:r>
            <w:r>
              <w:rPr>
                <w:rFonts w:ascii="仿宋" w:hAnsi="仿宋" w:hint="eastAsia"/>
                <w:sz w:val="24"/>
              </w:rPr>
              <w:t>）评价统计：可统计授课老师课时量、评价表份数、课程评价雷达图、评价得分明细、机构排名等数值、图表展示结果。（提供页面截图）</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课程黑名单管理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支持用户自定义黑名单规则，包括学生在预约成功后在设定时间内累计未签到和未签退次数达到设定值时，可触发黑名单措施。包括是否取消该学员已预约的其他培训，是否限制学生在后续设定的一定时间段内使用课程预约功能。（提供页面截图）</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）触发黑名单措施后，学生在黑名单措施期间通过学生端</w:t>
            </w:r>
            <w:r>
              <w:rPr>
                <w:rFonts w:hint="eastAsia"/>
                <w:sz w:val="24"/>
              </w:rPr>
              <w:t>App</w:t>
            </w:r>
            <w:r>
              <w:rPr>
                <w:rFonts w:ascii="仿宋" w:hAnsi="仿宋" w:hint="eastAsia"/>
                <w:sz w:val="24"/>
              </w:rPr>
              <w:t>再次进行课程预约时，系统弹出已被加入黑名单提示。</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）管理员可查看黑名单人员列表，支持按照学生类型、账号</w:t>
            </w:r>
            <w:r>
              <w:rPr>
                <w:rFonts w:hint="eastAsia"/>
                <w:sz w:val="24"/>
              </w:rPr>
              <w:t>/</w:t>
            </w:r>
            <w:r>
              <w:rPr>
                <w:rFonts w:ascii="仿宋" w:hAnsi="仿宋" w:hint="eastAsia"/>
                <w:sz w:val="24"/>
              </w:rPr>
              <w:t>用户名进行筛选、查询。</w:t>
            </w:r>
            <w:r>
              <w:rPr>
                <w:rFonts w:hint="eastAsia"/>
                <w:sz w:val="24"/>
              </w:rPr>
              <w:t>4</w:t>
            </w:r>
            <w:r>
              <w:rPr>
                <w:rFonts w:ascii="仿宋" w:hAnsi="仿宋" w:hint="eastAsia"/>
                <w:sz w:val="24"/>
              </w:rPr>
              <w:t>）管理员可查看黑名单的历史记录并查看原因，包括关联的课程、学科、授课老师、培训室、开课时间和进入黑名单的原因，支持按照学生类型、账号</w:t>
            </w:r>
            <w:r>
              <w:rPr>
                <w:rFonts w:hint="eastAsia"/>
                <w:sz w:val="24"/>
              </w:rPr>
              <w:t>/</w:t>
            </w:r>
            <w:r>
              <w:rPr>
                <w:rFonts w:ascii="仿宋" w:hAnsi="仿宋" w:hint="eastAsia"/>
                <w:sz w:val="24"/>
              </w:rPr>
              <w:t>用户名及</w:t>
            </w:r>
            <w:proofErr w:type="gramStart"/>
            <w:r>
              <w:rPr>
                <w:rFonts w:ascii="仿宋" w:hAnsi="仿宋" w:hint="eastAsia"/>
                <w:sz w:val="24"/>
              </w:rPr>
              <w:t>及</w:t>
            </w:r>
            <w:proofErr w:type="gramEnd"/>
            <w:r>
              <w:rPr>
                <w:rFonts w:ascii="仿宋" w:hAnsi="仿宋" w:hint="eastAsia"/>
                <w:sz w:val="24"/>
              </w:rPr>
              <w:t>进入黑名单的起始时间进行筛选、查询。</w:t>
            </w:r>
          </w:p>
          <w:p w:rsidR="00C57BE0" w:rsidRDefault="00C57BE0" w:rsidP="007F4C6B">
            <w:pPr>
              <w:rPr>
                <w:rFonts w:ascii="仿宋" w:hAnsi="仿宋"/>
                <w:sz w:val="24"/>
              </w:rPr>
            </w:pPr>
            <w:r>
              <w:rPr>
                <w:sz w:val="24"/>
              </w:rPr>
              <w:t>4</w:t>
            </w:r>
            <w:r>
              <w:rPr>
                <w:rFonts w:ascii="仿宋" w:hAnsi="仿宋" w:hint="eastAsia"/>
                <w:sz w:val="24"/>
              </w:rPr>
              <w:t>）支持黑名单和历史记录列表显示字段自定义设置，只显示用户关注的字段。</w:t>
            </w:r>
          </w:p>
          <w:p w:rsidR="00C57BE0" w:rsidRDefault="00C57BE0" w:rsidP="007F4C6B">
            <w:pPr>
              <w:jc w:val="left"/>
              <w:rPr>
                <w:rFonts w:ascii="仿宋" w:hAnsi="仿宋"/>
                <w:sz w:val="24"/>
              </w:rPr>
            </w:pPr>
            <w:r>
              <w:rPr>
                <w:sz w:val="24"/>
              </w:rPr>
              <w:t>5</w:t>
            </w:r>
            <w:r>
              <w:rPr>
                <w:rFonts w:ascii="仿宋" w:hAnsi="仿宋" w:hint="eastAsia"/>
                <w:sz w:val="24"/>
              </w:rPr>
              <w:t>）管理员可按照实际情况手动解除相关人员的黑名单限制。</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临床技能自主学习平台</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、云端资源管理功能</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）支持上传视频、音频、</w:t>
            </w:r>
            <w:r>
              <w:rPr>
                <w:rFonts w:hint="eastAsia"/>
                <w:sz w:val="24"/>
              </w:rPr>
              <w:t>PDF</w:t>
            </w:r>
            <w:r>
              <w:rPr>
                <w:rFonts w:ascii="仿宋" w:hAnsi="仿宋" w:hint="eastAsia"/>
                <w:sz w:val="24"/>
              </w:rPr>
              <w:t>课件资源。</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）课件资源可按照时长（视频</w:t>
            </w:r>
            <w:r>
              <w:rPr>
                <w:rFonts w:hint="eastAsia"/>
                <w:sz w:val="24"/>
              </w:rPr>
              <w:t>/</w:t>
            </w:r>
            <w:r>
              <w:rPr>
                <w:rFonts w:ascii="仿宋" w:hAnsi="仿宋" w:hint="eastAsia"/>
                <w:sz w:val="24"/>
              </w:rPr>
              <w:t>音频）、页数（</w:t>
            </w:r>
            <w:r>
              <w:rPr>
                <w:rFonts w:hint="eastAsia"/>
                <w:sz w:val="24"/>
              </w:rPr>
              <w:t>PDF</w:t>
            </w:r>
            <w:r>
              <w:rPr>
                <w:rFonts w:ascii="仿宋" w:hAnsi="仿宋" w:hint="eastAsia"/>
                <w:sz w:val="24"/>
              </w:rPr>
              <w:t>课件）、文件大小、引用次数、上</w:t>
            </w:r>
            <w:proofErr w:type="gramStart"/>
            <w:r>
              <w:rPr>
                <w:rFonts w:ascii="仿宋" w:hAnsi="仿宋" w:hint="eastAsia"/>
                <w:sz w:val="24"/>
              </w:rPr>
              <w:t>传时间</w:t>
            </w:r>
            <w:proofErr w:type="gramEnd"/>
            <w:r>
              <w:rPr>
                <w:rFonts w:ascii="仿宋" w:hAnsi="仿宋" w:hint="eastAsia"/>
                <w:sz w:val="24"/>
              </w:rPr>
              <w:t>等字段进行排序。</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）支持对课件进行查找、预览、重命名等操作。</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、云端课程管理功能</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）可根据需要自定义栏目、分类进行自主学习课程的展示，可为课程配置个性化封面。</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w:t>
            </w:r>
            <w:proofErr w:type="gramStart"/>
            <w:r>
              <w:rPr>
                <w:rFonts w:ascii="仿宋" w:hAnsi="仿宋" w:hint="eastAsia"/>
                <w:sz w:val="24"/>
              </w:rPr>
              <w:t>支持按课节数</w:t>
            </w:r>
            <w:proofErr w:type="gramEnd"/>
            <w:r>
              <w:rPr>
                <w:rFonts w:ascii="仿宋" w:hAnsi="仿宋" w:hint="eastAsia"/>
                <w:sz w:val="24"/>
              </w:rPr>
              <w:t>、状态、播放次数、评价次数、创建时间等字段进行排序。</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）支持课程上架、下架管理。可查看用户对课程的评价信息，可查看用户的学习记录，学习记录支持按最近学习时间、本次时长和总时长进行排序。</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）支持按栏目，课程创建时间或输入关键词查找课程。</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）同一课程下可分建多节课程，关联不同课件资源，学生端以系列课的形式查看、学习课程更加方便。</w:t>
            </w:r>
          </w:p>
          <w:p w:rsidR="00C57BE0" w:rsidRDefault="00C57BE0" w:rsidP="007F4C6B">
            <w:pPr>
              <w:rPr>
                <w:rFonts w:ascii="仿宋" w:hAnsi="仿宋"/>
                <w:sz w:val="24"/>
              </w:rPr>
            </w:pPr>
            <w:r>
              <w:rPr>
                <w:rFonts w:ascii="仿宋" w:hAnsi="仿宋" w:hint="eastAsia"/>
                <w:sz w:val="24"/>
              </w:rPr>
              <w:t>▲</w:t>
            </w:r>
            <w:r>
              <w:rPr>
                <w:rFonts w:hint="eastAsia"/>
                <w:sz w:val="24"/>
              </w:rPr>
              <w:t>3</w:t>
            </w:r>
            <w:r>
              <w:rPr>
                <w:rFonts w:ascii="仿宋" w:hAnsi="仿宋" w:hint="eastAsia"/>
                <w:sz w:val="24"/>
              </w:rPr>
              <w:t>、学生端</w:t>
            </w:r>
            <w:r>
              <w:rPr>
                <w:rFonts w:hint="eastAsia"/>
                <w:sz w:val="24"/>
              </w:rPr>
              <w:t>App</w:t>
            </w:r>
            <w:r>
              <w:rPr>
                <w:rFonts w:ascii="仿宋" w:hAnsi="仿宋" w:hint="eastAsia"/>
                <w:sz w:val="24"/>
              </w:rPr>
              <w:t>功能（提供页面截图）</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）按机构定义的栏目和分类进行自主学习课程的查看和学习。</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）支持加入课程学习，已加入学习的课程可在我的自主学习模块查看和学习。</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）支持课程的评价、下载，已下载的离线音视频课件可在离线课程模块反复学习。</w:t>
            </w:r>
          </w:p>
          <w:p w:rsidR="00C57BE0" w:rsidRDefault="00C57BE0" w:rsidP="007F4C6B">
            <w:pPr>
              <w:jc w:val="left"/>
              <w:rPr>
                <w:rFonts w:ascii="仿宋" w:hAnsi="仿宋"/>
                <w:sz w:val="24"/>
              </w:rPr>
            </w:pPr>
            <w:r>
              <w:rPr>
                <w:rFonts w:ascii="仿宋" w:hAnsi="仿宋" w:hint="eastAsia"/>
                <w:sz w:val="24"/>
              </w:rPr>
              <w:t>4</w:t>
            </w:r>
            <w:r>
              <w:rPr>
                <w:rFonts w:ascii="仿宋" w:hAnsi="仿宋" w:hint="eastAsia"/>
                <w:sz w:val="24"/>
              </w:rPr>
              <w:t>）</w:t>
            </w:r>
            <w:proofErr w:type="gramStart"/>
            <w:r>
              <w:rPr>
                <w:rFonts w:ascii="仿宋" w:hAnsi="仿宋" w:hint="eastAsia"/>
                <w:sz w:val="24"/>
              </w:rPr>
              <w:t>支持总学习</w:t>
            </w:r>
            <w:proofErr w:type="gramEnd"/>
            <w:r>
              <w:rPr>
                <w:rFonts w:ascii="仿宋" w:hAnsi="仿宋" w:hint="eastAsia"/>
                <w:sz w:val="24"/>
              </w:rPr>
              <w:t>时间、本周学习时间的统计，支持本校排名统计。</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在线理论考核系统</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可按考核对象身份及时间在无需管理人员介入的情况下进行自动组题及安排考试，可适用的考试包括：实习医师毕业考核、三基考核、住院医师</w:t>
            </w:r>
            <w:proofErr w:type="gramStart"/>
            <w:r>
              <w:rPr>
                <w:rFonts w:ascii="仿宋" w:hAnsi="仿宋" w:hint="eastAsia"/>
                <w:sz w:val="24"/>
              </w:rPr>
              <w:t>轮科出科</w:t>
            </w:r>
            <w:proofErr w:type="gramEnd"/>
            <w:r>
              <w:rPr>
                <w:rFonts w:ascii="仿宋" w:hAnsi="仿宋" w:hint="eastAsia"/>
                <w:sz w:val="24"/>
              </w:rPr>
              <w:t>考核、住院医师年度考核、住院医师结业模拟考核等；</w:t>
            </w:r>
          </w:p>
          <w:p w:rsidR="00C57BE0" w:rsidRDefault="00C57BE0" w:rsidP="007F4C6B">
            <w:pPr>
              <w:rPr>
                <w:rFonts w:ascii="仿宋" w:hAnsi="仿宋"/>
                <w:sz w:val="24"/>
              </w:rPr>
            </w:pPr>
            <w:r>
              <w:rPr>
                <w:rFonts w:ascii="仿宋" w:hAnsi="仿宋" w:hint="eastAsia"/>
                <w:sz w:val="24"/>
              </w:rPr>
              <w:t>▲</w:t>
            </w:r>
            <w:r>
              <w:rPr>
                <w:rFonts w:hint="eastAsia"/>
                <w:sz w:val="24"/>
              </w:rPr>
              <w:t>2.</w:t>
            </w:r>
            <w:r>
              <w:rPr>
                <w:rFonts w:ascii="仿宋" w:hAnsi="仿宋" w:hint="eastAsia"/>
                <w:sz w:val="24"/>
              </w:rPr>
              <w:t>题库中的所有题目有明确难度分级，难度</w:t>
            </w:r>
            <w:proofErr w:type="gramStart"/>
            <w:r>
              <w:rPr>
                <w:rFonts w:ascii="仿宋" w:hAnsi="仿宋" w:hint="eastAsia"/>
                <w:sz w:val="24"/>
              </w:rPr>
              <w:t>分级不</w:t>
            </w:r>
            <w:proofErr w:type="gramEnd"/>
            <w:r>
              <w:rPr>
                <w:rFonts w:ascii="仿宋" w:hAnsi="仿宋" w:hint="eastAsia"/>
                <w:sz w:val="24"/>
              </w:rPr>
              <w:t>少于</w:t>
            </w:r>
            <w:r>
              <w:rPr>
                <w:rFonts w:hint="eastAsia"/>
                <w:sz w:val="24"/>
              </w:rPr>
              <w:t>6</w:t>
            </w:r>
            <w:r>
              <w:rPr>
                <w:rFonts w:ascii="仿宋" w:hAnsi="仿宋" w:hint="eastAsia"/>
                <w:sz w:val="24"/>
              </w:rPr>
              <w:t>级；</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系统根据考生身份，自动生成相应难度系数之试卷；也可根据医院要求自行修改难度系数；</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根据国家住院医师规范化培训内容及标准要求，结合专科情况，确定各专科出科技能考核内容、考核难度及通过率；</w:t>
            </w:r>
          </w:p>
          <w:p w:rsidR="00C57BE0" w:rsidRDefault="00C57BE0" w:rsidP="007F4C6B">
            <w:pPr>
              <w:rPr>
                <w:rFonts w:ascii="仿宋" w:hAnsi="仿宋"/>
                <w:sz w:val="24"/>
              </w:rPr>
            </w:pPr>
            <w:r>
              <w:rPr>
                <w:rFonts w:ascii="仿宋" w:hAnsi="仿宋" w:hint="eastAsia"/>
                <w:sz w:val="24"/>
              </w:rPr>
              <w:t>▲</w:t>
            </w:r>
            <w:r>
              <w:rPr>
                <w:rFonts w:hint="eastAsia"/>
                <w:sz w:val="24"/>
              </w:rPr>
              <w:t>5.</w:t>
            </w:r>
            <w:r>
              <w:rPr>
                <w:rFonts w:ascii="仿宋" w:hAnsi="仿宋" w:hint="eastAsia"/>
                <w:sz w:val="24"/>
              </w:rPr>
              <w:t>试卷管理：试卷生成、考试时间段设置、考试时间智能化管理、自动组题、修改试卷、试卷管理权限设置、人员名单自动（人工）智能导入、试卷导出、试卷打印、试卷删除等；</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试题题库管理：添加试题、试题删除、试题修改、试题查询、试题使用情况统计、组题规则管理等；</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根据医院具体要求提供考试相关的答题、成绩等统计和分析报表功能；</w:t>
            </w:r>
          </w:p>
          <w:p w:rsidR="00C57BE0" w:rsidRDefault="00C57BE0" w:rsidP="007F4C6B">
            <w:pPr>
              <w:jc w:val="left"/>
              <w:rPr>
                <w:rFonts w:ascii="仿宋" w:hAnsi="仿宋"/>
                <w:sz w:val="24"/>
              </w:rPr>
            </w:pPr>
            <w:r>
              <w:rPr>
                <w:rFonts w:ascii="仿宋" w:hAnsi="仿宋" w:hint="eastAsia"/>
                <w:sz w:val="24"/>
              </w:rPr>
              <w:lastRenderedPageBreak/>
              <w:t>8.</w:t>
            </w:r>
            <w:r>
              <w:rPr>
                <w:rFonts w:ascii="仿宋" w:hAnsi="仿宋" w:hint="eastAsia"/>
                <w:sz w:val="24"/>
              </w:rPr>
              <w:t>要求题库</w:t>
            </w:r>
            <w:proofErr w:type="gramStart"/>
            <w:r>
              <w:rPr>
                <w:rFonts w:ascii="仿宋" w:hAnsi="仿宋" w:hint="eastAsia"/>
                <w:sz w:val="24"/>
              </w:rPr>
              <w:t>内总单选题</w:t>
            </w:r>
            <w:proofErr w:type="gramEnd"/>
            <w:r>
              <w:rPr>
                <w:rFonts w:ascii="仿宋" w:hAnsi="仿宋" w:hint="eastAsia"/>
                <w:sz w:val="24"/>
              </w:rPr>
              <w:t>有效量不少于</w:t>
            </w:r>
            <w:r>
              <w:rPr>
                <w:rFonts w:hint="eastAsia"/>
                <w:sz w:val="24"/>
              </w:rPr>
              <w:t>20</w:t>
            </w:r>
            <w:r>
              <w:rPr>
                <w:rFonts w:ascii="仿宋" w:hAnsi="仿宋" w:hint="eastAsia"/>
                <w:sz w:val="24"/>
              </w:rPr>
              <w:t>万题。</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在线理论学习与考核资源库</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提供国家卫生计生委颁发的《住院医师规范化培训内容与标准</w:t>
            </w:r>
            <w:r>
              <w:rPr>
                <w:rFonts w:hint="eastAsia"/>
                <w:sz w:val="24"/>
              </w:rPr>
              <w:t>(</w:t>
            </w:r>
            <w:r>
              <w:rPr>
                <w:rFonts w:ascii="仿宋" w:hAnsi="仿宋" w:hint="eastAsia"/>
                <w:sz w:val="24"/>
              </w:rPr>
              <w:t>试行</w:t>
            </w:r>
            <w:r>
              <w:rPr>
                <w:rFonts w:hint="eastAsia"/>
                <w:sz w:val="24"/>
              </w:rPr>
              <w:t>)</w:t>
            </w:r>
            <w:r>
              <w:rPr>
                <w:rFonts w:ascii="仿宋" w:hAnsi="仿宋" w:hint="eastAsia"/>
                <w:sz w:val="24"/>
              </w:rPr>
              <w:t>》要求的全部的</w:t>
            </w:r>
            <w:r>
              <w:rPr>
                <w:rFonts w:hint="eastAsia"/>
                <w:sz w:val="24"/>
              </w:rPr>
              <w:t>34</w:t>
            </w:r>
            <w:r>
              <w:rPr>
                <w:rFonts w:ascii="仿宋" w:hAnsi="仿宋" w:hint="eastAsia"/>
                <w:sz w:val="24"/>
              </w:rPr>
              <w:t>个学科（涵盖了</w:t>
            </w:r>
            <w:r>
              <w:rPr>
                <w:rFonts w:hint="eastAsia"/>
                <w:sz w:val="24"/>
              </w:rPr>
              <w:t>52</w:t>
            </w:r>
            <w:r>
              <w:rPr>
                <w:rFonts w:ascii="仿宋" w:hAnsi="仿宋" w:hint="eastAsia"/>
                <w:sz w:val="24"/>
              </w:rPr>
              <w:t>个三级学科）的理论考核内容；</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提供以下常见症状鉴别能力的</w:t>
            </w:r>
            <w:proofErr w:type="gramStart"/>
            <w:r>
              <w:rPr>
                <w:rFonts w:ascii="仿宋" w:hAnsi="仿宋" w:hint="eastAsia"/>
                <w:sz w:val="24"/>
              </w:rPr>
              <w:t>的</w:t>
            </w:r>
            <w:proofErr w:type="gramEnd"/>
            <w:r>
              <w:rPr>
                <w:rFonts w:ascii="仿宋" w:hAnsi="仿宋" w:hint="eastAsia"/>
                <w:sz w:val="24"/>
              </w:rPr>
              <w:t>练习、考核试题：头痛、头晕、咳嗽、心悸、胸痛、腹痛、腰痛、关节痛、发热、腹泻、失眠、消瘦、乏力、贫血等症状。</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提供以下医疗文书书写能力的练习、考核试题：门诊病历、急诊病历、健康档案、慢性病管理随访记录。</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提供以下常见疾病诊断处理能力（包括临床特征、诊断、鉴别诊断、处理原则、预防、</w:t>
            </w:r>
            <w:proofErr w:type="gramStart"/>
            <w:r>
              <w:rPr>
                <w:rFonts w:ascii="仿宋" w:hAnsi="仿宋" w:hint="eastAsia"/>
                <w:sz w:val="24"/>
              </w:rPr>
              <w:t>转诊指</w:t>
            </w:r>
            <w:proofErr w:type="gramEnd"/>
            <w:r>
              <w:rPr>
                <w:rFonts w:ascii="仿宋" w:hAnsi="仿宋" w:hint="eastAsia"/>
                <w:sz w:val="24"/>
              </w:rPr>
              <w:t>征、流程管理、注意事项等）的练习、考核试题：</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）心血管疾病（高血压、冠心病、心功能不全、心律失常、心肌炎）；</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）呼吸系统疾病（上呼吸道感染、急慢性支气管炎、肺炎（含小儿肺炎）、（包括小儿哮喘）、慢性阻塞性肺病、胸膜炎）；</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）消化系统疾病（消化性溃疡、胃炎、反流性食道炎、腹泻（包括婴幼儿腹泻）、脂肪肝、肝硬化、阑尾炎、胆石症、急慢性胆囊炎、急性胰腺炎、腹外疝、食物中毒）；</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）代谢性疾病（糖尿病、血脂异常、甲状腺功能亢进、甲状腺功能减低、甲状腺肿、痛风）；</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）泌尿系统疾病（泌尿系感染、泌尿系结石、急慢性肾小球肾炎、肾病综合征、急慢性肾功能不全、前列腺疾病）；</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）神经系统疾病（出血性和缺血性脑血管病、痴呆）；</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）其它外科疾病（软组织感染、急性乳腺炎、下肢静脉曲张、骨关节疾病</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）妇科疾病（阴道炎、宫颈炎、盆腔炎、月经失调、子宫脱垂）；</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）儿科疾病（新生儿黄疸、儿童营养不良和肥胖症、佝偻病、小儿高热惊厥）；</w:t>
            </w:r>
          </w:p>
          <w:p w:rsidR="00C57BE0" w:rsidRDefault="00C57BE0" w:rsidP="007F4C6B">
            <w:pPr>
              <w:rPr>
                <w:rFonts w:ascii="仿宋" w:hAnsi="仿宋"/>
                <w:sz w:val="24"/>
              </w:rPr>
            </w:pPr>
            <w:r>
              <w:rPr>
                <w:rFonts w:ascii="仿宋" w:hAnsi="仿宋" w:hint="eastAsia"/>
                <w:sz w:val="24"/>
              </w:rPr>
              <w:t>10</w:t>
            </w:r>
            <w:r>
              <w:rPr>
                <w:rFonts w:ascii="仿宋" w:hAnsi="仿宋" w:hint="eastAsia"/>
                <w:sz w:val="24"/>
              </w:rPr>
              <w:t>）常见传染病，包括识别、报告流程、</w:t>
            </w:r>
            <w:proofErr w:type="gramStart"/>
            <w:r>
              <w:rPr>
                <w:rFonts w:ascii="仿宋" w:hAnsi="仿宋" w:hint="eastAsia"/>
                <w:sz w:val="24"/>
              </w:rPr>
              <w:t>转诊指</w:t>
            </w:r>
            <w:proofErr w:type="gramEnd"/>
            <w:r>
              <w:rPr>
                <w:rFonts w:ascii="仿宋" w:hAnsi="仿宋" w:hint="eastAsia"/>
                <w:sz w:val="24"/>
              </w:rPr>
              <w:t>征及注意事项、预防（霍乱、脊髓灰质炎、鼠疫、人</w:t>
            </w:r>
            <w:proofErr w:type="gramStart"/>
            <w:r>
              <w:rPr>
                <w:rFonts w:ascii="仿宋" w:hAnsi="仿宋" w:hint="eastAsia"/>
                <w:sz w:val="24"/>
              </w:rPr>
              <w:t>感染高</w:t>
            </w:r>
            <w:proofErr w:type="gramEnd"/>
            <w:r>
              <w:rPr>
                <w:rFonts w:ascii="仿宋" w:hAnsi="仿宋" w:hint="eastAsia"/>
                <w:sz w:val="24"/>
              </w:rPr>
              <w:t>致病性禽流感、</w:t>
            </w:r>
            <w:r>
              <w:rPr>
                <w:rFonts w:hint="eastAsia"/>
                <w:sz w:val="24"/>
              </w:rPr>
              <w:t>SARS</w:t>
            </w:r>
            <w:r>
              <w:rPr>
                <w:rFonts w:ascii="仿宋" w:hAnsi="仿宋" w:hint="eastAsia"/>
                <w:sz w:val="24"/>
              </w:rPr>
              <w:t>、病毒性肝炎、肺结核、菌性痢疾、麻疹、风疹水痘、流行性腮腺炎、猩红热、流行性脑</w:t>
            </w:r>
            <w:r>
              <w:rPr>
                <w:rFonts w:ascii="仿宋" w:hAnsi="仿宋" w:hint="eastAsia"/>
                <w:sz w:val="24"/>
              </w:rPr>
              <w:lastRenderedPageBreak/>
              <w:t>脊髓膜炎、流行性乙型脑炎、白喉、百日咳、流行性出血热、布鲁氏菌病、登革热、艾滋病、手足口病、流行性感冒）；</w:t>
            </w:r>
          </w:p>
          <w:p w:rsidR="00C57BE0" w:rsidRDefault="00C57BE0" w:rsidP="007F4C6B">
            <w:pPr>
              <w:rPr>
                <w:rFonts w:ascii="仿宋" w:hAnsi="仿宋"/>
                <w:sz w:val="24"/>
              </w:rPr>
            </w:pPr>
            <w:r>
              <w:rPr>
                <w:rFonts w:ascii="仿宋" w:hAnsi="仿宋" w:hint="eastAsia"/>
                <w:sz w:val="24"/>
              </w:rPr>
              <w:t>11</w:t>
            </w:r>
            <w:r>
              <w:rPr>
                <w:rFonts w:ascii="仿宋" w:hAnsi="仿宋" w:hint="eastAsia"/>
                <w:sz w:val="24"/>
              </w:rPr>
              <w:t>）常见精神疾病（精神分裂症、焦虑症、抑郁症）；</w:t>
            </w:r>
          </w:p>
          <w:p w:rsidR="00C57BE0" w:rsidRDefault="00C57BE0" w:rsidP="007F4C6B">
            <w:pPr>
              <w:rPr>
                <w:rFonts w:ascii="仿宋" w:hAnsi="仿宋"/>
                <w:sz w:val="24"/>
              </w:rPr>
            </w:pPr>
            <w:r>
              <w:rPr>
                <w:rFonts w:ascii="仿宋" w:hAnsi="仿宋" w:hint="eastAsia"/>
                <w:sz w:val="24"/>
              </w:rPr>
              <w:t>12</w:t>
            </w:r>
            <w:r>
              <w:rPr>
                <w:rFonts w:ascii="仿宋" w:hAnsi="仿宋" w:hint="eastAsia"/>
                <w:sz w:val="24"/>
              </w:rPr>
              <w:t>）常见寄生虫病（血吸虫病、疟疾、包虫病、黑热病、肠道寄生虫病、食源性寄生虫病）；</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提供以下常见急诊急救能力的练习、考核试题：</w:t>
            </w:r>
          </w:p>
          <w:p w:rsidR="00C57BE0" w:rsidRDefault="00C57BE0" w:rsidP="007F4C6B">
            <w:pPr>
              <w:rPr>
                <w:rFonts w:ascii="仿宋" w:hAnsi="仿宋"/>
                <w:sz w:val="24"/>
              </w:rPr>
            </w:pPr>
            <w:r>
              <w:rPr>
                <w:rFonts w:ascii="仿宋" w:hAnsi="仿宋" w:hint="eastAsia"/>
                <w:sz w:val="24"/>
              </w:rPr>
              <w:t xml:space="preserve">1) </w:t>
            </w:r>
            <w:r>
              <w:rPr>
                <w:rFonts w:ascii="仿宋" w:hAnsi="仿宋" w:hint="eastAsia"/>
                <w:sz w:val="24"/>
              </w:rPr>
              <w:t>急诊常见症状与问题的诊断、鉴别诊断、处理原则、转诊流程、管理注意事项（高热、昏迷、头痛、抽搐、晕厥、急性胸痛、心绞痛、心肌梗死、心功能不全、急性腹痛、呼吸困难、咯血、呕血、便血、血尿、鼻衄、电解质紊乱、休克、中毒、意外伤害）</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）常见急救药物的正确使用（强心药、利尿药、抗心律失常药、解</w:t>
            </w:r>
            <w:proofErr w:type="gramStart"/>
            <w:r>
              <w:rPr>
                <w:rFonts w:ascii="仿宋" w:hAnsi="仿宋" w:hint="eastAsia"/>
                <w:sz w:val="24"/>
              </w:rPr>
              <w:t>痉</w:t>
            </w:r>
            <w:proofErr w:type="gramEnd"/>
            <w:r>
              <w:rPr>
                <w:rFonts w:ascii="仿宋" w:hAnsi="仿宋" w:hint="eastAsia"/>
                <w:sz w:val="24"/>
              </w:rPr>
              <w:t>平喘药、镇痛镇静药、止血药、解毒药）</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）其它，包括院前急救的基本原则与方法、理化因素所致伤害的处理原则和方法、使用救护车转运病人的注意事项和转诊前的准备。</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临床技能培训考核模块</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w:t>
            </w:r>
            <w:r>
              <w:rPr>
                <w:rFonts w:hint="eastAsia"/>
                <w:sz w:val="24"/>
              </w:rPr>
              <w:t>1</w:t>
            </w:r>
            <w:r>
              <w:rPr>
                <w:rFonts w:ascii="仿宋" w:hAnsi="仿宋" w:hint="eastAsia"/>
                <w:sz w:val="24"/>
              </w:rPr>
              <w:t>．提供国家卫生计生委颁发的《住院医师规范化培训内容与标准</w:t>
            </w:r>
            <w:r>
              <w:rPr>
                <w:rFonts w:hint="eastAsia"/>
                <w:sz w:val="24"/>
              </w:rPr>
              <w:t>(</w:t>
            </w:r>
            <w:r>
              <w:rPr>
                <w:rFonts w:ascii="仿宋" w:hAnsi="仿宋" w:hint="eastAsia"/>
                <w:sz w:val="24"/>
              </w:rPr>
              <w:t>试行</w:t>
            </w:r>
            <w:r>
              <w:rPr>
                <w:rFonts w:hint="eastAsia"/>
                <w:sz w:val="24"/>
              </w:rPr>
              <w:t>)</w:t>
            </w:r>
            <w:r>
              <w:rPr>
                <w:rFonts w:ascii="仿宋" w:hAnsi="仿宋" w:hint="eastAsia"/>
                <w:sz w:val="24"/>
              </w:rPr>
              <w:t>》要求的全部临床常见技能操作的学习资料；以下为例（包含但不限于）</w:t>
            </w:r>
            <w:r>
              <w:rPr>
                <w:rFonts w:hint="eastAsia"/>
                <w:sz w:val="24"/>
              </w:rPr>
              <w:t>:</w:t>
            </w:r>
          </w:p>
          <w:p w:rsidR="00C57BE0" w:rsidRDefault="00C57BE0" w:rsidP="007F4C6B">
            <w:pPr>
              <w:rPr>
                <w:rFonts w:ascii="仿宋" w:hAnsi="仿宋"/>
                <w:sz w:val="24"/>
              </w:rPr>
            </w:pPr>
            <w:r>
              <w:rPr>
                <w:rFonts w:ascii="仿宋" w:hAnsi="仿宋" w:hint="eastAsia"/>
                <w:sz w:val="24"/>
              </w:rPr>
              <w:t>1</w:t>
            </w:r>
            <w:r>
              <w:rPr>
                <w:rFonts w:ascii="仿宋" w:hAnsi="仿宋" w:hint="eastAsia"/>
                <w:sz w:val="24"/>
              </w:rPr>
              <w:t>）儿科：小儿胫骨骨髓穿刺、新生儿窒息复苏、婴儿配奶、单人小儿心肺复苏、小儿生长发育测量、小儿腹腔穿刺、小儿胸腔穿刺、海氏法（儿童目击倒地）、海氏法（儿童坐位）、海氏法（婴儿）、小儿头皮静脉穿刺、小儿脱水评估等；</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）妇产科：</w:t>
            </w:r>
            <w:r>
              <w:rPr>
                <w:rFonts w:hint="eastAsia"/>
                <w:sz w:val="24"/>
              </w:rPr>
              <w:t>HPV</w:t>
            </w:r>
            <w:r>
              <w:rPr>
                <w:rFonts w:ascii="仿宋" w:hAnsi="仿宋" w:hint="eastAsia"/>
                <w:sz w:val="24"/>
              </w:rPr>
              <w:t>检查、产科检查、产科检查—骨盆测量、产科检查—四步触诊、产科检查—听胎心、分段诊断性刮宫术、妇科检查、宫颈细胞学检查、宫内节育器放置术、宫内节育器取出术、后</w:t>
            </w:r>
            <w:proofErr w:type="gramStart"/>
            <w:r>
              <w:rPr>
                <w:rFonts w:ascii="仿宋" w:hAnsi="仿宋" w:hint="eastAsia"/>
                <w:sz w:val="24"/>
              </w:rPr>
              <w:t>穹窿</w:t>
            </w:r>
            <w:proofErr w:type="gramEnd"/>
            <w:r>
              <w:rPr>
                <w:rFonts w:ascii="仿宋" w:hAnsi="仿宋" w:hint="eastAsia"/>
                <w:sz w:val="24"/>
              </w:rPr>
              <w:t>穿刺、三合诊、双合诊、顺产接生、阴道分泌物检查、阴道窥器检查、负压吸引术、肛门检查、阴道检查、骨盆内测量、会阴侧切缝合、妇科病史采集等；</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）内科系统：腹腔穿刺术、骨髓穿刺术、胸腔穿刺术、腰椎穿刺术、腹部体检、颅神经、外周神经系统、运动系统体检、甲状腺检查、肺部检查、心脏检查等；</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）外科系统：</w:t>
            </w:r>
            <w:r>
              <w:rPr>
                <w:rFonts w:hint="eastAsia"/>
                <w:sz w:val="24"/>
              </w:rPr>
              <w:t>Colles</w:t>
            </w:r>
            <w:r>
              <w:rPr>
                <w:rFonts w:ascii="仿宋" w:hAnsi="仿宋" w:hint="eastAsia"/>
                <w:sz w:val="24"/>
              </w:rPr>
              <w:t>骨折夹板固定、穿</w:t>
            </w:r>
            <w:proofErr w:type="gramStart"/>
            <w:r>
              <w:rPr>
                <w:rFonts w:ascii="仿宋" w:hAnsi="仿宋" w:hint="eastAsia"/>
                <w:sz w:val="24"/>
              </w:rPr>
              <w:t>脱手术</w:t>
            </w:r>
            <w:proofErr w:type="gramEnd"/>
            <w:r>
              <w:rPr>
                <w:rFonts w:ascii="仿宋" w:hAnsi="仿宋" w:hint="eastAsia"/>
                <w:sz w:val="24"/>
              </w:rPr>
              <w:t>衣、</w:t>
            </w:r>
            <w:r>
              <w:rPr>
                <w:rFonts w:hint="eastAsia"/>
                <w:sz w:val="24"/>
              </w:rPr>
              <w:t>Colles</w:t>
            </w:r>
            <w:r>
              <w:rPr>
                <w:rFonts w:ascii="仿宋" w:hAnsi="仿宋" w:hint="eastAsia"/>
                <w:sz w:val="24"/>
              </w:rPr>
              <w:t>骨折石膏固定、脊柱损伤搬运、开关腹、皮肤肿物活检、前臂清创缝合、伤口换药、上腹部正中切口铺巾、上腹部正中切口消毒、体表肿物切除、止血包扎、戴无菌手套、伤口拆线、手术区消毒铺巾（甲状腺）、手术区消毒铺巾（乳腺）、四肢骨折固定搬运（下肢）、胸腔闭式</w:t>
            </w:r>
            <w:proofErr w:type="gramStart"/>
            <w:r>
              <w:rPr>
                <w:rFonts w:ascii="仿宋" w:hAnsi="仿宋" w:hint="eastAsia"/>
                <w:sz w:val="24"/>
              </w:rPr>
              <w:t>引管拔出</w:t>
            </w:r>
            <w:proofErr w:type="gramEnd"/>
            <w:r>
              <w:rPr>
                <w:rFonts w:ascii="仿宋" w:hAnsi="仿宋" w:hint="eastAsia"/>
                <w:sz w:val="24"/>
              </w:rPr>
              <w:t>、诊断性腹腔穿刺术、直肠指检、胸腔闭式引流术、关节腔穿刺术、膀胱穿刺造</w:t>
            </w:r>
            <w:proofErr w:type="gramStart"/>
            <w:r>
              <w:rPr>
                <w:rFonts w:ascii="仿宋" w:hAnsi="仿宋" w:hint="eastAsia"/>
                <w:sz w:val="24"/>
              </w:rPr>
              <w:t>瘘</w:t>
            </w:r>
            <w:proofErr w:type="gramEnd"/>
            <w:r>
              <w:rPr>
                <w:rFonts w:ascii="仿宋" w:hAnsi="仿宋" w:hint="eastAsia"/>
                <w:sz w:val="24"/>
              </w:rPr>
              <w:t>术、牵引术（骨</w:t>
            </w:r>
            <w:r>
              <w:rPr>
                <w:rFonts w:ascii="仿宋" w:hAnsi="仿宋" w:hint="eastAsia"/>
                <w:sz w:val="24"/>
              </w:rPr>
              <w:lastRenderedPageBreak/>
              <w:t>牵）、牵引术（皮牵）、乳腺体检、乳腺肿物切除活检、体表脓肿切开引流术、膝关节检查等；</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）麻醉急救：单人气管插管、颈内静脉穿刺置管术、单人心肺复苏、三人心肺复苏、双人气管插管、双人心肺复苏、硬膜外麻醉等；</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）其他：成年男性导尿术、成人灌肠操作、成人吸痰操作、穿脱隔离衣、口服葡萄糖耐量试验、雾化吸入、吸氧术、基本生命体征测量、铺床法（备用床）、卫生手消毒、无菌术、注射法</w:t>
            </w:r>
            <w:r>
              <w:rPr>
                <w:rFonts w:hint="eastAsia"/>
                <w:sz w:val="24"/>
              </w:rPr>
              <w:t>-</w:t>
            </w:r>
            <w:r>
              <w:rPr>
                <w:rFonts w:ascii="仿宋" w:hAnsi="仿宋" w:hint="eastAsia"/>
                <w:sz w:val="24"/>
              </w:rPr>
              <w:t>肌肉注射、注射法</w:t>
            </w:r>
            <w:r>
              <w:rPr>
                <w:rFonts w:hint="eastAsia"/>
                <w:sz w:val="24"/>
              </w:rPr>
              <w:t>-</w:t>
            </w:r>
            <w:r>
              <w:rPr>
                <w:rFonts w:ascii="仿宋" w:hAnsi="仿宋" w:hint="eastAsia"/>
                <w:sz w:val="24"/>
              </w:rPr>
              <w:t>静脉输液技术、注射法</w:t>
            </w:r>
            <w:r>
              <w:rPr>
                <w:rFonts w:hint="eastAsia"/>
                <w:sz w:val="24"/>
              </w:rPr>
              <w:t>-</w:t>
            </w:r>
            <w:r>
              <w:rPr>
                <w:rFonts w:ascii="仿宋" w:hAnsi="仿宋" w:hint="eastAsia"/>
                <w:sz w:val="24"/>
              </w:rPr>
              <w:t>皮内注射、注射法</w:t>
            </w:r>
            <w:r>
              <w:rPr>
                <w:rFonts w:hint="eastAsia"/>
                <w:sz w:val="24"/>
              </w:rPr>
              <w:t>-</w:t>
            </w:r>
            <w:r>
              <w:rPr>
                <w:rFonts w:ascii="仿宋" w:hAnsi="仿宋" w:hint="eastAsia"/>
                <w:sz w:val="24"/>
              </w:rPr>
              <w:t>皮下注射、小儿</w:t>
            </w:r>
            <w:proofErr w:type="gramStart"/>
            <w:r>
              <w:rPr>
                <w:rFonts w:ascii="仿宋" w:hAnsi="仿宋" w:hint="eastAsia"/>
                <w:sz w:val="24"/>
              </w:rPr>
              <w:t>鼻</w:t>
            </w:r>
            <w:proofErr w:type="gramEnd"/>
            <w:r>
              <w:rPr>
                <w:rFonts w:ascii="仿宋" w:hAnsi="仿宋" w:hint="eastAsia"/>
                <w:sz w:val="24"/>
              </w:rPr>
              <w:t>胃管置入术、大便标本采集、痰标本采集、真空采血技术、咽拭子标本采集等。</w:t>
            </w:r>
          </w:p>
          <w:p w:rsidR="00C57BE0" w:rsidRDefault="00C57BE0" w:rsidP="007F4C6B">
            <w:pPr>
              <w:rPr>
                <w:rFonts w:ascii="Times New Roman" w:hAnsi="Times New Roman"/>
                <w:sz w:val="24"/>
              </w:rPr>
            </w:pPr>
            <w:r>
              <w:rPr>
                <w:rFonts w:ascii="仿宋" w:hAnsi="仿宋" w:hint="eastAsia"/>
                <w:sz w:val="24"/>
              </w:rPr>
              <w:t>▲</w:t>
            </w:r>
            <w:r>
              <w:rPr>
                <w:rFonts w:hint="eastAsia"/>
                <w:sz w:val="24"/>
              </w:rPr>
              <w:t>2</w:t>
            </w:r>
            <w:r>
              <w:rPr>
                <w:rFonts w:ascii="仿宋" w:hAnsi="仿宋" w:hint="eastAsia"/>
                <w:sz w:val="24"/>
              </w:rPr>
              <w:t>．系统中所包含的临床技能总数不少于</w:t>
            </w:r>
            <w:r>
              <w:rPr>
                <w:rFonts w:hint="eastAsia"/>
                <w:sz w:val="24"/>
              </w:rPr>
              <w:t>100</w:t>
            </w:r>
            <w:r>
              <w:rPr>
                <w:rFonts w:ascii="仿宋" w:hAnsi="仿宋" w:hint="eastAsia"/>
                <w:sz w:val="24"/>
              </w:rPr>
              <w:t>项。</w:t>
            </w:r>
          </w:p>
          <w:p w:rsidR="00C57BE0" w:rsidRDefault="00C57BE0" w:rsidP="007F4C6B">
            <w:pPr>
              <w:rPr>
                <w:rFonts w:ascii="仿宋" w:hAnsi="仿宋"/>
                <w:sz w:val="24"/>
              </w:rPr>
            </w:pPr>
            <w:r>
              <w:rPr>
                <w:rFonts w:ascii="仿宋" w:hAnsi="仿宋" w:hint="eastAsia"/>
                <w:sz w:val="24"/>
              </w:rPr>
              <w:t>▲</w:t>
            </w:r>
            <w:r>
              <w:rPr>
                <w:rFonts w:hint="eastAsia"/>
                <w:sz w:val="24"/>
              </w:rPr>
              <w:t>3</w:t>
            </w:r>
            <w:r>
              <w:rPr>
                <w:sz w:val="24"/>
              </w:rPr>
              <w:t>.</w:t>
            </w:r>
            <w:r>
              <w:rPr>
                <w:rFonts w:ascii="仿宋" w:hAnsi="仿宋" w:hint="eastAsia"/>
                <w:sz w:val="24"/>
              </w:rPr>
              <w:t>临床技能培训项目需提供理论讲课讲义</w:t>
            </w:r>
            <w:r>
              <w:rPr>
                <w:rFonts w:hint="eastAsia"/>
                <w:sz w:val="24"/>
              </w:rPr>
              <w:t>PPT</w:t>
            </w:r>
            <w:r>
              <w:rPr>
                <w:rFonts w:ascii="仿宋" w:hAnsi="仿宋" w:hint="eastAsia"/>
                <w:sz w:val="24"/>
              </w:rPr>
              <w:t>、基本操作标准流程及视频、备物、题干（场景设定）、考点、评分标准等；</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eastAsia="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仿宋" w:hAnsi="仿宋"/>
                <w:sz w:val="24"/>
              </w:rPr>
            </w:pPr>
            <w:r>
              <w:rPr>
                <w:rFonts w:ascii="仿宋" w:hAnsi="仿宋" w:hint="eastAsia"/>
                <w:sz w:val="24"/>
              </w:rPr>
              <w:t>影像学和心电图判读模块</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sz w:val="24"/>
              </w:rPr>
            </w:pPr>
            <w:r>
              <w:rPr>
                <w:rFonts w:ascii="仿宋" w:hAnsi="仿宋" w:hint="eastAsia"/>
                <w:sz w:val="24"/>
              </w:rPr>
              <w:t>▲</w:t>
            </w:r>
            <w:r>
              <w:rPr>
                <w:rFonts w:hint="eastAsia"/>
                <w:sz w:val="24"/>
              </w:rPr>
              <w:t>1</w:t>
            </w:r>
            <w:r>
              <w:rPr>
                <w:rFonts w:ascii="仿宋" w:hAnsi="仿宋" w:hint="eastAsia"/>
                <w:sz w:val="24"/>
              </w:rPr>
              <w:t>．影像学判读学习与考核资源需可用于各种不同层次的培训与考核，包括影像专业专科医师、住院医师、其它专业的医师、三</w:t>
            </w:r>
            <w:proofErr w:type="gramStart"/>
            <w:r>
              <w:rPr>
                <w:rFonts w:ascii="仿宋" w:hAnsi="仿宋" w:hint="eastAsia"/>
                <w:sz w:val="24"/>
              </w:rPr>
              <w:t>基培训</w:t>
            </w:r>
            <w:proofErr w:type="gramEnd"/>
            <w:r>
              <w:rPr>
                <w:rFonts w:ascii="仿宋" w:hAnsi="仿宋" w:hint="eastAsia"/>
                <w:sz w:val="24"/>
              </w:rPr>
              <w:t>与考核等，最主要的特点是拥有丰富的、不同层次的、不同方向的影像学题目，可适应不同层次的需要。</w:t>
            </w:r>
          </w:p>
          <w:p w:rsidR="00C57BE0" w:rsidRDefault="00C57BE0" w:rsidP="007F4C6B">
            <w:pPr>
              <w:rPr>
                <w:rFonts w:ascii="Times New Roman" w:hAnsi="Times New Roman"/>
                <w:sz w:val="24"/>
              </w:rPr>
            </w:pPr>
            <w:r>
              <w:rPr>
                <w:rFonts w:ascii="仿宋" w:hAnsi="仿宋" w:hint="eastAsia"/>
                <w:sz w:val="24"/>
              </w:rPr>
              <w:t>▲</w:t>
            </w:r>
            <w:r>
              <w:rPr>
                <w:rFonts w:hint="eastAsia"/>
                <w:sz w:val="24"/>
              </w:rPr>
              <w:t>2</w:t>
            </w:r>
            <w:r>
              <w:rPr>
                <w:rFonts w:ascii="仿宋" w:hAnsi="仿宋" w:hint="eastAsia"/>
                <w:sz w:val="24"/>
              </w:rPr>
              <w:t>．心电图判读学习与考核资源需适合于所有进入住</w:t>
            </w:r>
            <w:proofErr w:type="gramStart"/>
            <w:r>
              <w:rPr>
                <w:rFonts w:ascii="仿宋" w:hAnsi="仿宋" w:hint="eastAsia"/>
                <w:sz w:val="24"/>
              </w:rPr>
              <w:t>培</w:t>
            </w:r>
            <w:proofErr w:type="gramEnd"/>
            <w:r>
              <w:rPr>
                <w:rFonts w:ascii="仿宋" w:hAnsi="仿宋" w:hint="eastAsia"/>
                <w:sz w:val="24"/>
              </w:rPr>
              <w:t>系统的</w:t>
            </w:r>
            <w:proofErr w:type="gramStart"/>
            <w:r>
              <w:rPr>
                <w:rFonts w:ascii="仿宋" w:hAnsi="仿宋" w:hint="eastAsia"/>
                <w:sz w:val="24"/>
              </w:rPr>
              <w:t>不</w:t>
            </w:r>
            <w:proofErr w:type="gramEnd"/>
            <w:r>
              <w:rPr>
                <w:rFonts w:ascii="仿宋" w:hAnsi="仿宋" w:hint="eastAsia"/>
                <w:sz w:val="24"/>
              </w:rPr>
              <w:t>同年级的</w:t>
            </w:r>
            <w:proofErr w:type="gramStart"/>
            <w:r>
              <w:rPr>
                <w:rFonts w:ascii="仿宋" w:hAnsi="仿宋" w:hint="eastAsia"/>
                <w:sz w:val="24"/>
              </w:rPr>
              <w:t>住培医生</w:t>
            </w:r>
            <w:proofErr w:type="gramEnd"/>
            <w:r>
              <w:rPr>
                <w:rFonts w:ascii="仿宋" w:hAnsi="仿宋" w:hint="eastAsia"/>
                <w:sz w:val="24"/>
              </w:rPr>
              <w:t>和护士，也可用于进行三</w:t>
            </w:r>
            <w:proofErr w:type="gramStart"/>
            <w:r>
              <w:rPr>
                <w:rFonts w:ascii="仿宋" w:hAnsi="仿宋" w:hint="eastAsia"/>
                <w:sz w:val="24"/>
              </w:rPr>
              <w:t>基培训</w:t>
            </w:r>
            <w:proofErr w:type="gramEnd"/>
            <w:r>
              <w:rPr>
                <w:rFonts w:ascii="仿宋" w:hAnsi="仿宋" w:hint="eastAsia"/>
                <w:sz w:val="24"/>
              </w:rPr>
              <w:t>与考核，同时也适合于向心血管专科、急危重症等专科发展的医护人员的基础知识培训和专科知识提升的需要，拥有丰富和全面的、不同层次的临床心电图知识类题目，可适应不同层次的需要。系统需包含临床心电图知识培训课程、判读题库和实战考核等模块。</w:t>
            </w:r>
          </w:p>
          <w:p w:rsidR="00C57BE0" w:rsidRDefault="00C57BE0" w:rsidP="007F4C6B">
            <w:pPr>
              <w:rPr>
                <w:rFonts w:ascii="仿宋" w:hAnsi="仿宋"/>
                <w:sz w:val="24"/>
              </w:rPr>
            </w:pPr>
            <w:r>
              <w:rPr>
                <w:rFonts w:ascii="仿宋" w:hAnsi="仿宋" w:hint="eastAsia"/>
                <w:sz w:val="24"/>
              </w:rPr>
              <w:t>▲</w:t>
            </w:r>
            <w:r>
              <w:rPr>
                <w:sz w:val="24"/>
              </w:rPr>
              <w:t>3</w:t>
            </w:r>
            <w:r>
              <w:rPr>
                <w:rFonts w:ascii="仿宋" w:hAnsi="仿宋" w:hint="eastAsia"/>
                <w:sz w:val="24"/>
              </w:rPr>
              <w:t>．不少于</w:t>
            </w:r>
            <w:r>
              <w:rPr>
                <w:rFonts w:hint="eastAsia"/>
                <w:sz w:val="24"/>
              </w:rPr>
              <w:t>5000</w:t>
            </w:r>
            <w:r>
              <w:rPr>
                <w:rFonts w:ascii="仿宋" w:hAnsi="仿宋" w:hint="eastAsia"/>
                <w:sz w:val="24"/>
              </w:rPr>
              <w:t>题影像学判读试题，所有试题均需以临床中的实际病例、影像为依据，每一道试题都归入对应的</w:t>
            </w:r>
            <w:proofErr w:type="gramStart"/>
            <w:r>
              <w:rPr>
                <w:rFonts w:ascii="仿宋" w:hAnsi="仿宋" w:hint="eastAsia"/>
                <w:sz w:val="24"/>
              </w:rPr>
              <w:t>影像学亚专科</w:t>
            </w:r>
            <w:proofErr w:type="gramEnd"/>
            <w:r>
              <w:rPr>
                <w:rFonts w:ascii="仿宋" w:hAnsi="仿宋" w:hint="eastAsia"/>
                <w:sz w:val="24"/>
              </w:rPr>
              <w:t>或方向中，并根据试题所涉及的知识点及需理解分析的程度划分难度等级。</w:t>
            </w:r>
          </w:p>
          <w:p w:rsidR="00C57BE0" w:rsidRDefault="00C57BE0" w:rsidP="007F4C6B">
            <w:pPr>
              <w:rPr>
                <w:rFonts w:ascii="仿宋" w:hAnsi="仿宋"/>
                <w:sz w:val="24"/>
              </w:rPr>
            </w:pPr>
            <w:r>
              <w:rPr>
                <w:rFonts w:ascii="仿宋" w:hAnsi="仿宋" w:hint="eastAsia"/>
                <w:sz w:val="24"/>
              </w:rPr>
              <w:t>▲</w:t>
            </w:r>
            <w:r>
              <w:rPr>
                <w:sz w:val="24"/>
              </w:rPr>
              <w:t>4</w:t>
            </w:r>
            <w:r>
              <w:rPr>
                <w:rFonts w:ascii="仿宋" w:hAnsi="仿宋" w:hint="eastAsia"/>
                <w:sz w:val="24"/>
              </w:rPr>
              <w:t>．提供以下心电图判读学习资源，课程（包含但不限于）：</w:t>
            </w:r>
          </w:p>
          <w:p w:rsidR="00C57BE0" w:rsidRDefault="00C57BE0" w:rsidP="007F4C6B">
            <w:pPr>
              <w:rPr>
                <w:rFonts w:ascii="仿宋" w:hAnsi="仿宋"/>
                <w:sz w:val="24"/>
              </w:rPr>
            </w:pPr>
            <w:r>
              <w:rPr>
                <w:rFonts w:ascii="仿宋" w:hAnsi="仿宋" w:hint="eastAsia"/>
                <w:sz w:val="24"/>
              </w:rPr>
              <w:t>（</w:t>
            </w:r>
            <w:r>
              <w:rPr>
                <w:rFonts w:hint="eastAsia"/>
                <w:sz w:val="24"/>
              </w:rPr>
              <w:t>1</w:t>
            </w:r>
            <w:r>
              <w:rPr>
                <w:rFonts w:ascii="仿宋" w:hAnsi="仿宋" w:hint="eastAsia"/>
                <w:sz w:val="24"/>
              </w:rPr>
              <w:t>）心脏解剖、生理和正常心电图的产生；（</w:t>
            </w:r>
            <w:r>
              <w:rPr>
                <w:rFonts w:hint="eastAsia"/>
                <w:sz w:val="24"/>
              </w:rPr>
              <w:t>2</w:t>
            </w:r>
            <w:r>
              <w:rPr>
                <w:rFonts w:ascii="仿宋" w:hAnsi="仿宋" w:hint="eastAsia"/>
                <w:sz w:val="24"/>
              </w:rPr>
              <w:t>）房室肥大的心电图诊断；（</w:t>
            </w:r>
            <w:r>
              <w:rPr>
                <w:rFonts w:hint="eastAsia"/>
                <w:sz w:val="24"/>
              </w:rPr>
              <w:t>3</w:t>
            </w:r>
            <w:r>
              <w:rPr>
                <w:rFonts w:ascii="仿宋" w:hAnsi="仿宋" w:hint="eastAsia"/>
                <w:sz w:val="24"/>
              </w:rPr>
              <w:t>）过早搏动：房性早搏、交界性早搏、室性早搏；（</w:t>
            </w:r>
            <w:r>
              <w:rPr>
                <w:rFonts w:hint="eastAsia"/>
                <w:sz w:val="24"/>
              </w:rPr>
              <w:t>4</w:t>
            </w:r>
            <w:r>
              <w:rPr>
                <w:rFonts w:ascii="仿宋" w:hAnsi="仿宋" w:hint="eastAsia"/>
                <w:sz w:val="24"/>
              </w:rPr>
              <w:t>）心动过速：室上性心动过速和室性心动过速；（</w:t>
            </w:r>
            <w:r>
              <w:rPr>
                <w:rFonts w:hint="eastAsia"/>
                <w:sz w:val="24"/>
              </w:rPr>
              <w:t>5</w:t>
            </w:r>
            <w:r>
              <w:rPr>
                <w:rFonts w:ascii="仿宋" w:hAnsi="仿宋" w:hint="eastAsia"/>
                <w:sz w:val="24"/>
              </w:rPr>
              <w:t>）扑动和颤动：心房扑动和颤动、心室扑动和颤动；（</w:t>
            </w:r>
            <w:r>
              <w:rPr>
                <w:rFonts w:hint="eastAsia"/>
                <w:sz w:val="24"/>
              </w:rPr>
              <w:t>6</w:t>
            </w:r>
            <w:r>
              <w:rPr>
                <w:rFonts w:ascii="仿宋" w:hAnsi="仿宋" w:hint="eastAsia"/>
                <w:sz w:val="24"/>
              </w:rPr>
              <w:t>）病态窦房结综合征与逸搏；（</w:t>
            </w:r>
            <w:r>
              <w:rPr>
                <w:rFonts w:hint="eastAsia"/>
                <w:sz w:val="24"/>
              </w:rPr>
              <w:t>7</w:t>
            </w:r>
            <w:r>
              <w:rPr>
                <w:rFonts w:ascii="仿宋" w:hAnsi="仿宋" w:hint="eastAsia"/>
                <w:sz w:val="24"/>
              </w:rPr>
              <w:t>）房室传导阻滞与逸搏；（</w:t>
            </w:r>
            <w:r>
              <w:rPr>
                <w:rFonts w:hint="eastAsia"/>
                <w:sz w:val="24"/>
              </w:rPr>
              <w:t>8</w:t>
            </w:r>
            <w:r>
              <w:rPr>
                <w:rFonts w:ascii="仿宋" w:hAnsi="仿宋" w:hint="eastAsia"/>
                <w:sz w:val="24"/>
              </w:rPr>
              <w:t>）室内（束支）传导阻滞；（</w:t>
            </w:r>
            <w:r>
              <w:rPr>
                <w:rFonts w:hint="eastAsia"/>
                <w:sz w:val="24"/>
              </w:rPr>
              <w:t>9</w:t>
            </w:r>
            <w:r>
              <w:rPr>
                <w:rFonts w:ascii="仿宋" w:hAnsi="仿宋" w:hint="eastAsia"/>
                <w:sz w:val="24"/>
              </w:rPr>
              <w:t>）预激综合征及相关心律失常；（</w:t>
            </w:r>
            <w:r>
              <w:rPr>
                <w:rFonts w:hint="eastAsia"/>
                <w:sz w:val="24"/>
              </w:rPr>
              <w:t>10</w:t>
            </w:r>
            <w:r>
              <w:rPr>
                <w:rFonts w:ascii="仿宋" w:hAnsi="仿宋" w:hint="eastAsia"/>
                <w:sz w:val="24"/>
              </w:rPr>
              <w:t>）</w:t>
            </w:r>
            <w:r>
              <w:rPr>
                <w:rFonts w:hint="eastAsia"/>
                <w:sz w:val="24"/>
              </w:rPr>
              <w:t xml:space="preserve">ST </w:t>
            </w:r>
            <w:r>
              <w:rPr>
                <w:rFonts w:ascii="仿宋" w:hAnsi="仿宋" w:hint="eastAsia"/>
                <w:sz w:val="24"/>
              </w:rPr>
              <w:t>段抬高型心肌梗死（</w:t>
            </w:r>
            <w:r>
              <w:rPr>
                <w:rFonts w:hint="eastAsia"/>
                <w:sz w:val="24"/>
              </w:rPr>
              <w:t>STEMI</w:t>
            </w:r>
            <w:r>
              <w:rPr>
                <w:rFonts w:ascii="仿宋" w:hAnsi="仿宋" w:hint="eastAsia"/>
                <w:sz w:val="24"/>
              </w:rPr>
              <w:t>）；（</w:t>
            </w:r>
            <w:r>
              <w:rPr>
                <w:rFonts w:hint="eastAsia"/>
                <w:sz w:val="24"/>
              </w:rPr>
              <w:t>11</w:t>
            </w:r>
            <w:r>
              <w:rPr>
                <w:rFonts w:ascii="仿宋" w:hAnsi="仿宋" w:hint="eastAsia"/>
                <w:sz w:val="24"/>
              </w:rPr>
              <w:t>）宽</w:t>
            </w:r>
            <w:r>
              <w:rPr>
                <w:rFonts w:hint="eastAsia"/>
                <w:sz w:val="24"/>
              </w:rPr>
              <w:t xml:space="preserve">QRS </w:t>
            </w:r>
            <w:r>
              <w:rPr>
                <w:rFonts w:ascii="仿宋" w:hAnsi="仿宋" w:hint="eastAsia"/>
                <w:sz w:val="24"/>
              </w:rPr>
              <w:t>波心动过速的鉴别诊断；（</w:t>
            </w:r>
            <w:r>
              <w:rPr>
                <w:rFonts w:hint="eastAsia"/>
                <w:sz w:val="24"/>
              </w:rPr>
              <w:t>12</w:t>
            </w:r>
            <w:r>
              <w:rPr>
                <w:rFonts w:ascii="仿宋" w:hAnsi="仿宋" w:hint="eastAsia"/>
                <w:sz w:val="24"/>
              </w:rPr>
              <w:t>）抗心律失常药物的临床应用。</w:t>
            </w:r>
          </w:p>
          <w:p w:rsidR="00C57BE0" w:rsidRDefault="00C57BE0" w:rsidP="007F4C6B">
            <w:pPr>
              <w:rPr>
                <w:rFonts w:ascii="仿宋" w:hAnsi="仿宋"/>
                <w:sz w:val="24"/>
              </w:rPr>
            </w:pPr>
            <w:r>
              <w:rPr>
                <w:sz w:val="24"/>
              </w:rPr>
              <w:t xml:space="preserve">5. </w:t>
            </w:r>
            <w:r>
              <w:rPr>
                <w:rFonts w:ascii="仿宋" w:hAnsi="仿宋" w:hint="eastAsia"/>
                <w:sz w:val="24"/>
              </w:rPr>
              <w:t>所提供的心电图判读试题不少于</w:t>
            </w:r>
            <w:r>
              <w:rPr>
                <w:rFonts w:hint="eastAsia"/>
                <w:sz w:val="24"/>
              </w:rPr>
              <w:t>1500</w:t>
            </w:r>
            <w:r>
              <w:rPr>
                <w:rFonts w:ascii="仿宋" w:hAnsi="仿宋" w:hint="eastAsia"/>
                <w:sz w:val="24"/>
              </w:rPr>
              <w:t>题，且要求所有试题均以临床实际病例为依据，并划分入对应方向或</w:t>
            </w:r>
            <w:r>
              <w:rPr>
                <w:rFonts w:ascii="仿宋" w:hAnsi="仿宋" w:hint="eastAsia"/>
                <w:sz w:val="24"/>
              </w:rPr>
              <w:lastRenderedPageBreak/>
              <w:t>知识点，并根据所涉及的知识点及需理解分析的程度划分难度等级。</w:t>
            </w:r>
          </w:p>
        </w:tc>
      </w:tr>
      <w:tr w:rsidR="00C57BE0" w:rsidTr="007F4C6B">
        <w:trPr>
          <w:trHeight w:val="1667"/>
          <w:jc w:val="center"/>
        </w:trPr>
        <w:tc>
          <w:tcPr>
            <w:tcW w:w="1114" w:type="dxa"/>
            <w:vMerge w:val="restart"/>
            <w:tcBorders>
              <w:top w:val="nil"/>
              <w:left w:val="single" w:sz="4" w:space="0" w:color="auto"/>
              <w:bottom w:val="single" w:sz="4" w:space="0" w:color="auto"/>
              <w:right w:val="single" w:sz="4" w:space="0" w:color="auto"/>
            </w:tcBorders>
            <w:vAlign w:val="center"/>
            <w:hideMark/>
          </w:tcPr>
          <w:p w:rsidR="00C57BE0" w:rsidRDefault="00C57BE0" w:rsidP="007F4C6B">
            <w:pPr>
              <w:ind w:firstLineChars="62" w:firstLine="130"/>
              <w:rPr>
                <w:rFonts w:ascii="仿宋" w:hAnsi="仿宋"/>
                <w:sz w:val="32"/>
                <w:szCs w:val="32"/>
              </w:rPr>
            </w:pPr>
            <w:r>
              <w:rPr>
                <w:rFonts w:ascii="仿宋" w:hAnsi="仿宋" w:hint="eastAsia"/>
              </w:rPr>
              <w:lastRenderedPageBreak/>
              <w:t>5</w:t>
            </w:r>
          </w:p>
        </w:tc>
        <w:tc>
          <w:tcPr>
            <w:tcW w:w="1276" w:type="dxa"/>
            <w:vMerge w:val="restart"/>
            <w:tcBorders>
              <w:top w:val="nil"/>
              <w:left w:val="nil"/>
              <w:bottom w:val="single" w:sz="4" w:space="0" w:color="auto"/>
              <w:right w:val="single" w:sz="4" w:space="0" w:color="auto"/>
            </w:tcBorders>
            <w:vAlign w:val="center"/>
            <w:hideMark/>
          </w:tcPr>
          <w:p w:rsidR="00C57BE0" w:rsidRDefault="00C57BE0" w:rsidP="007F4C6B">
            <w:pPr>
              <w:rPr>
                <w:rFonts w:ascii="仿宋" w:hAnsi="仿宋"/>
              </w:rPr>
            </w:pPr>
            <w:r>
              <w:rPr>
                <w:rFonts w:ascii="仿宋" w:hAnsi="仿宋" w:hint="eastAsia"/>
              </w:rPr>
              <w:t>手机端</w:t>
            </w:r>
            <w:r>
              <w:rPr>
                <w:rFonts w:hint="eastAsia"/>
              </w:rPr>
              <w:t>A</w:t>
            </w:r>
            <w:r>
              <w:t>PP</w:t>
            </w: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信息登记</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）学员个人信息管理，可进行个人信息添加、个人信息修改、个人信息删除等；</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）教师管理功能，可进行带教教师信息添加、教师信息修改、教师信息删除等；</w:t>
            </w:r>
          </w:p>
          <w:p w:rsidR="00C57BE0" w:rsidRDefault="00C57BE0" w:rsidP="007F4C6B">
            <w:pPr>
              <w:jc w:val="left"/>
              <w:rPr>
                <w:rFonts w:ascii="仿宋" w:hAnsi="仿宋"/>
                <w:sz w:val="24"/>
              </w:rPr>
            </w:pPr>
            <w:r>
              <w:rPr>
                <w:rFonts w:ascii="仿宋" w:hAnsi="仿宋" w:hint="eastAsia"/>
                <w:sz w:val="24"/>
              </w:rPr>
              <w:t>3</w:t>
            </w:r>
            <w:r>
              <w:rPr>
                <w:rFonts w:ascii="仿宋" w:hAnsi="仿宋" w:hint="eastAsia"/>
                <w:sz w:val="24"/>
              </w:rPr>
              <w:t>）管理员管理功能，根据身份的不同，分为系统管理员、继教（科教）管理员、科室管理员等，可进行全方位的管理。</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学员功能</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）个人资料登记，可根据上级主管单位或医院实际制度要求，定制学员需登记填写的资料内容。</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w:t>
            </w:r>
            <w:proofErr w:type="gramStart"/>
            <w:r>
              <w:rPr>
                <w:rFonts w:ascii="仿宋" w:hAnsi="仿宋" w:hint="eastAsia"/>
                <w:sz w:val="24"/>
              </w:rPr>
              <w:t>查看轮科安排</w:t>
            </w:r>
            <w:proofErr w:type="gramEnd"/>
            <w:r>
              <w:rPr>
                <w:rFonts w:ascii="仿宋" w:hAnsi="仿宋" w:hint="eastAsia"/>
                <w:sz w:val="24"/>
              </w:rPr>
              <w:t>，学员可以查看管理部门已经安排（或者通过审核）</w:t>
            </w:r>
            <w:proofErr w:type="gramStart"/>
            <w:r>
              <w:rPr>
                <w:rFonts w:ascii="仿宋" w:hAnsi="仿宋" w:hint="eastAsia"/>
                <w:sz w:val="24"/>
              </w:rPr>
              <w:t>的轮科科室</w:t>
            </w:r>
            <w:proofErr w:type="gramEnd"/>
            <w:r>
              <w:rPr>
                <w:rFonts w:ascii="仿宋" w:hAnsi="仿宋" w:hint="eastAsia"/>
                <w:sz w:val="24"/>
              </w:rPr>
              <w:t>，查看</w:t>
            </w:r>
            <w:proofErr w:type="gramStart"/>
            <w:r>
              <w:rPr>
                <w:rFonts w:ascii="仿宋" w:hAnsi="仿宋" w:hint="eastAsia"/>
                <w:sz w:val="24"/>
              </w:rPr>
              <w:t>其轮科安排</w:t>
            </w:r>
            <w:proofErr w:type="gramEnd"/>
            <w:r>
              <w:rPr>
                <w:rFonts w:ascii="仿宋" w:hAnsi="仿宋" w:hint="eastAsia"/>
                <w:sz w:val="24"/>
              </w:rPr>
              <w:t>时间等。</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）学习登记，按照学校或医院培训的规定，根据所在轮转科室的不同，提供不同的选项供学员选择或记录，以记录轮转期间全部的理论学习和技能操作等内容。</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w:t>
            </w:r>
            <w:proofErr w:type="gramStart"/>
            <w:r>
              <w:rPr>
                <w:rFonts w:ascii="仿宋" w:hAnsi="仿宋" w:hint="eastAsia"/>
                <w:sz w:val="24"/>
              </w:rPr>
              <w:t>轮科小结</w:t>
            </w:r>
            <w:proofErr w:type="gramEnd"/>
            <w:r>
              <w:rPr>
                <w:rFonts w:ascii="仿宋" w:hAnsi="仿宋" w:hint="eastAsia"/>
                <w:sz w:val="24"/>
              </w:rPr>
              <w:t>，学员完成某科室轮转后可在此</w:t>
            </w:r>
            <w:proofErr w:type="gramStart"/>
            <w:r>
              <w:rPr>
                <w:rFonts w:ascii="仿宋" w:hAnsi="仿宋" w:hint="eastAsia"/>
                <w:sz w:val="24"/>
              </w:rPr>
              <w:t>记录轮科小结</w:t>
            </w:r>
            <w:proofErr w:type="gramEnd"/>
            <w:r>
              <w:rPr>
                <w:rFonts w:ascii="仿宋" w:hAnsi="仿宋" w:hint="eastAsia"/>
                <w:sz w:val="24"/>
              </w:rPr>
              <w:t>内容。</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）课程报名，学员可以对自己有权报名的课程进行报名。</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）病种统计，对学员在</w:t>
            </w:r>
            <w:proofErr w:type="gramStart"/>
            <w:r>
              <w:rPr>
                <w:rFonts w:ascii="仿宋" w:hAnsi="仿宋" w:hint="eastAsia"/>
                <w:sz w:val="24"/>
              </w:rPr>
              <w:t>轮科内容</w:t>
            </w:r>
            <w:proofErr w:type="gramEnd"/>
            <w:r>
              <w:rPr>
                <w:rFonts w:ascii="仿宋" w:hAnsi="仿宋" w:hint="eastAsia"/>
                <w:sz w:val="24"/>
              </w:rPr>
              <w:t>登记中记录（或相关系统导入）的不同轮转科室内的相关内容进行分别统计，并与相关规定的内容进行对比，显示已达标或尚未达标。</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）基本技能统计，对学员在</w:t>
            </w:r>
            <w:proofErr w:type="gramStart"/>
            <w:r>
              <w:rPr>
                <w:rFonts w:ascii="仿宋" w:hAnsi="仿宋" w:hint="eastAsia"/>
                <w:sz w:val="24"/>
              </w:rPr>
              <w:t>轮科内容</w:t>
            </w:r>
            <w:proofErr w:type="gramEnd"/>
            <w:r>
              <w:rPr>
                <w:rFonts w:ascii="仿宋" w:hAnsi="仿宋" w:hint="eastAsia"/>
                <w:sz w:val="24"/>
              </w:rPr>
              <w:t>登记中记录（或相关系统导入）的不同轮转科室内的相关内容进行分别统计，并与相关规定的内容进行对比，并显示已达标或尚未达标以及缺少的内容。</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）学习病种记录，根据学员书写的病历显示在各轮转科室内已进行的学习病种记录。</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）技能操作记录，分别显示学员在各轮转科室内已进行的手术等技能操作记录。</w:t>
            </w:r>
          </w:p>
          <w:p w:rsidR="00C57BE0" w:rsidRDefault="00C57BE0" w:rsidP="007F4C6B">
            <w:pPr>
              <w:rPr>
                <w:rFonts w:ascii="仿宋" w:hAnsi="仿宋"/>
                <w:sz w:val="24"/>
              </w:rPr>
            </w:pPr>
            <w:r>
              <w:rPr>
                <w:rFonts w:ascii="仿宋" w:hAnsi="仿宋" w:hint="eastAsia"/>
                <w:sz w:val="24"/>
              </w:rPr>
              <w:t>10</w:t>
            </w:r>
            <w:r>
              <w:rPr>
                <w:rFonts w:ascii="仿宋" w:hAnsi="仿宋" w:hint="eastAsia"/>
                <w:sz w:val="24"/>
              </w:rPr>
              <w:t>）门急诊学习记录，分别显示学员在各轮转科室已进行的门诊、急诊的学习记录。</w:t>
            </w:r>
          </w:p>
          <w:p w:rsidR="00C57BE0" w:rsidRDefault="00C57BE0" w:rsidP="007F4C6B">
            <w:pPr>
              <w:rPr>
                <w:rFonts w:ascii="仿宋" w:hAnsi="仿宋"/>
                <w:sz w:val="24"/>
              </w:rPr>
            </w:pPr>
            <w:r>
              <w:rPr>
                <w:rFonts w:ascii="仿宋" w:hAnsi="仿宋" w:hint="eastAsia"/>
                <w:sz w:val="24"/>
              </w:rPr>
              <w:t>11</w:t>
            </w:r>
            <w:r>
              <w:rPr>
                <w:rFonts w:ascii="仿宋" w:hAnsi="仿宋" w:hint="eastAsia"/>
                <w:sz w:val="24"/>
              </w:rPr>
              <w:t>）</w:t>
            </w:r>
            <w:proofErr w:type="gramStart"/>
            <w:r>
              <w:rPr>
                <w:rFonts w:ascii="仿宋" w:hAnsi="仿宋" w:hint="eastAsia"/>
                <w:sz w:val="24"/>
              </w:rPr>
              <w:t>其他学习</w:t>
            </w:r>
            <w:proofErr w:type="gramEnd"/>
            <w:r>
              <w:rPr>
                <w:rFonts w:ascii="仿宋" w:hAnsi="仿宋" w:hint="eastAsia"/>
                <w:sz w:val="24"/>
              </w:rPr>
              <w:t>记录，分别显示学员在各轮转科室内进行的病例讨论、业务学习、查房等记录。</w:t>
            </w:r>
          </w:p>
          <w:p w:rsidR="00C57BE0" w:rsidRDefault="00C57BE0" w:rsidP="007F4C6B">
            <w:pPr>
              <w:rPr>
                <w:rFonts w:ascii="仿宋" w:hAnsi="仿宋"/>
                <w:sz w:val="24"/>
              </w:rPr>
            </w:pPr>
            <w:r>
              <w:rPr>
                <w:rFonts w:ascii="仿宋" w:hAnsi="仿宋" w:hint="eastAsia"/>
                <w:sz w:val="24"/>
              </w:rPr>
              <w:t>12</w:t>
            </w:r>
            <w:r>
              <w:rPr>
                <w:rFonts w:ascii="仿宋" w:hAnsi="仿宋" w:hint="eastAsia"/>
                <w:sz w:val="24"/>
              </w:rPr>
              <w:t>）成绩查询，学员查询自己的考试成绩</w:t>
            </w:r>
          </w:p>
          <w:p w:rsidR="00C57BE0" w:rsidRDefault="00C57BE0" w:rsidP="007F4C6B">
            <w:pPr>
              <w:rPr>
                <w:rFonts w:ascii="仿宋" w:hAnsi="仿宋"/>
                <w:sz w:val="24"/>
              </w:rPr>
            </w:pPr>
            <w:r>
              <w:rPr>
                <w:rFonts w:ascii="仿宋" w:hAnsi="仿宋" w:hint="eastAsia"/>
                <w:sz w:val="24"/>
              </w:rPr>
              <w:lastRenderedPageBreak/>
              <w:t>13</w:t>
            </w:r>
            <w:r>
              <w:rPr>
                <w:rFonts w:ascii="仿宋" w:hAnsi="仿宋" w:hint="eastAsia"/>
                <w:sz w:val="24"/>
              </w:rPr>
              <w:t>）</w:t>
            </w:r>
            <w:r>
              <w:rPr>
                <w:rFonts w:hint="eastAsia"/>
                <w:sz w:val="24"/>
              </w:rPr>
              <w:t>360</w:t>
            </w:r>
            <w:r>
              <w:rPr>
                <w:rFonts w:ascii="仿宋" w:hAnsi="仿宋" w:hint="eastAsia"/>
                <w:sz w:val="24"/>
              </w:rPr>
              <w:t>评价，学员可对带教老师、同期培训学员、基地科室进行评价</w:t>
            </w:r>
          </w:p>
          <w:p w:rsidR="00C57BE0" w:rsidRDefault="00C57BE0" w:rsidP="007F4C6B">
            <w:pPr>
              <w:rPr>
                <w:rFonts w:ascii="仿宋" w:hAnsi="仿宋"/>
                <w:sz w:val="24"/>
              </w:rPr>
            </w:pPr>
            <w:r>
              <w:rPr>
                <w:rFonts w:ascii="仿宋" w:hAnsi="仿宋" w:hint="eastAsia"/>
                <w:sz w:val="24"/>
              </w:rPr>
              <w:t>14</w:t>
            </w:r>
            <w:r>
              <w:rPr>
                <w:rFonts w:ascii="仿宋" w:hAnsi="仿宋" w:hint="eastAsia"/>
                <w:sz w:val="24"/>
              </w:rPr>
              <w:t>）考勤上报，学员填写个人考勤情况</w:t>
            </w:r>
          </w:p>
          <w:p w:rsidR="00C57BE0" w:rsidRDefault="00C57BE0" w:rsidP="007F4C6B">
            <w:pPr>
              <w:jc w:val="left"/>
              <w:rPr>
                <w:rFonts w:ascii="仿宋" w:hAnsi="仿宋"/>
                <w:sz w:val="24"/>
              </w:rPr>
            </w:pPr>
            <w:r>
              <w:rPr>
                <w:rFonts w:ascii="仿宋" w:hAnsi="仿宋" w:hint="eastAsia"/>
                <w:sz w:val="24"/>
              </w:rPr>
              <w:t>15</w:t>
            </w:r>
            <w:r>
              <w:rPr>
                <w:rFonts w:ascii="仿宋" w:hAnsi="仿宋" w:hint="eastAsia"/>
                <w:sz w:val="24"/>
              </w:rPr>
              <w:t>）个人信息上报，学员在入培、</w:t>
            </w:r>
            <w:proofErr w:type="gramStart"/>
            <w:r>
              <w:rPr>
                <w:rFonts w:ascii="仿宋" w:hAnsi="仿宋" w:hint="eastAsia"/>
                <w:sz w:val="24"/>
              </w:rPr>
              <w:t>入科时</w:t>
            </w:r>
            <w:proofErr w:type="gramEnd"/>
            <w:r>
              <w:rPr>
                <w:rFonts w:ascii="仿宋" w:hAnsi="仿宋" w:hint="eastAsia"/>
                <w:sz w:val="24"/>
              </w:rPr>
              <w:t>可填写相关个人信息，管理人员审核后生效。</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轮转管理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w:t>
            </w:r>
            <w:proofErr w:type="gramStart"/>
            <w:r>
              <w:rPr>
                <w:rFonts w:ascii="仿宋" w:hAnsi="仿宋" w:hint="eastAsia"/>
                <w:sz w:val="24"/>
              </w:rPr>
              <w:t>轮科内容</w:t>
            </w:r>
            <w:proofErr w:type="gramEnd"/>
            <w:r>
              <w:rPr>
                <w:rFonts w:ascii="仿宋" w:hAnsi="仿宋" w:hint="eastAsia"/>
                <w:sz w:val="24"/>
              </w:rPr>
              <w:t>登记，包括病历书写、门诊病例、手术操作等；</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）考核成绩登记；</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w:t>
            </w:r>
            <w:proofErr w:type="gramStart"/>
            <w:r>
              <w:rPr>
                <w:rFonts w:ascii="仿宋" w:hAnsi="仿宋" w:hint="eastAsia"/>
                <w:sz w:val="24"/>
              </w:rPr>
              <w:t>轮科安排</w:t>
            </w:r>
            <w:proofErr w:type="gramEnd"/>
            <w:r>
              <w:rPr>
                <w:rFonts w:ascii="仿宋" w:hAnsi="仿宋" w:hint="eastAsia"/>
                <w:sz w:val="24"/>
              </w:rPr>
              <w:t>表，科管查看自己科室的</w:t>
            </w:r>
            <w:proofErr w:type="gramStart"/>
            <w:r>
              <w:rPr>
                <w:rFonts w:ascii="仿宋" w:hAnsi="仿宋" w:hint="eastAsia"/>
                <w:sz w:val="24"/>
              </w:rPr>
              <w:t>学员轮科情况</w:t>
            </w:r>
            <w:proofErr w:type="gramEnd"/>
            <w:r>
              <w:rPr>
                <w:rFonts w:ascii="仿宋" w:hAnsi="仿宋" w:hint="eastAsia"/>
                <w:sz w:val="24"/>
              </w:rPr>
              <w:t>，管理人员可以查看全部学员</w:t>
            </w:r>
            <w:proofErr w:type="gramStart"/>
            <w:r>
              <w:rPr>
                <w:rFonts w:ascii="仿宋" w:hAnsi="仿宋" w:hint="eastAsia"/>
                <w:sz w:val="24"/>
              </w:rPr>
              <w:t>的轮科情况</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）分配带教老师，管理人员可以对学员分配老师，使老师可以对学员进行管理、评分；</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w:t>
            </w:r>
            <w:proofErr w:type="gramStart"/>
            <w:r>
              <w:rPr>
                <w:rFonts w:ascii="仿宋" w:hAnsi="仿宋" w:hint="eastAsia"/>
                <w:sz w:val="24"/>
              </w:rPr>
              <w:t>轮科安排</w:t>
            </w:r>
            <w:proofErr w:type="gramEnd"/>
            <w:r>
              <w:rPr>
                <w:rFonts w:ascii="仿宋" w:hAnsi="仿宋" w:hint="eastAsia"/>
                <w:sz w:val="24"/>
              </w:rPr>
              <w:t>上报，科室管理人员可以帮助</w:t>
            </w:r>
            <w:proofErr w:type="gramStart"/>
            <w:r>
              <w:rPr>
                <w:rFonts w:ascii="仿宋" w:hAnsi="仿宋" w:hint="eastAsia"/>
                <w:sz w:val="24"/>
              </w:rPr>
              <w:t>轮科学员</w:t>
            </w:r>
            <w:proofErr w:type="gramEnd"/>
            <w:r>
              <w:rPr>
                <w:rFonts w:ascii="仿宋" w:hAnsi="仿宋" w:hint="eastAsia"/>
                <w:sz w:val="24"/>
              </w:rPr>
              <w:t>进行选轮选择，上报管理部门进行审核；</w:t>
            </w:r>
          </w:p>
          <w:p w:rsidR="00C57BE0" w:rsidRDefault="00C57BE0" w:rsidP="007F4C6B">
            <w:pPr>
              <w:rPr>
                <w:rFonts w:ascii="仿宋" w:hAnsi="仿宋"/>
                <w:sz w:val="24"/>
              </w:rPr>
            </w:pPr>
            <w:r>
              <w:rPr>
                <w:rFonts w:ascii="仿宋" w:hAnsi="仿宋" w:hint="eastAsia"/>
                <w:sz w:val="24"/>
              </w:rPr>
              <w:t>12</w:t>
            </w:r>
            <w:r>
              <w:rPr>
                <w:rFonts w:ascii="仿宋" w:hAnsi="仿宋" w:hint="eastAsia"/>
                <w:sz w:val="24"/>
              </w:rPr>
              <w:t>）课程管理，管理人员可以发布各种课程，指定学员必须参加、或者由学员自主选择报名。</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出科管理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）出科管理，管理学员的出科过程（审查评分、考试情况）。</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w:t>
            </w:r>
            <w:proofErr w:type="gramStart"/>
            <w:r>
              <w:rPr>
                <w:rFonts w:ascii="仿宋" w:hAnsi="仿宋" w:hint="eastAsia"/>
                <w:sz w:val="24"/>
              </w:rPr>
              <w:t>轮科评价</w:t>
            </w:r>
            <w:proofErr w:type="gramEnd"/>
            <w:r>
              <w:rPr>
                <w:rFonts w:ascii="仿宋" w:hAnsi="仿宋" w:hint="eastAsia"/>
                <w:sz w:val="24"/>
              </w:rPr>
              <w:t>，管理人员查看整体的</w:t>
            </w:r>
            <w:proofErr w:type="gramStart"/>
            <w:r>
              <w:rPr>
                <w:rFonts w:ascii="仿宋" w:hAnsi="仿宋" w:hint="eastAsia"/>
                <w:sz w:val="24"/>
              </w:rPr>
              <w:t>轮科评价</w:t>
            </w:r>
            <w:proofErr w:type="gramEnd"/>
            <w:r>
              <w:rPr>
                <w:rFonts w:ascii="仿宋" w:hAnsi="仿宋" w:hint="eastAsia"/>
                <w:sz w:val="24"/>
              </w:rPr>
              <w:t>情况。</w:t>
            </w:r>
          </w:p>
          <w:p w:rsidR="00C57BE0" w:rsidRDefault="00C57BE0" w:rsidP="007F4C6B">
            <w:pPr>
              <w:rPr>
                <w:rFonts w:ascii="仿宋" w:hAnsi="仿宋"/>
                <w:sz w:val="24"/>
              </w:rPr>
            </w:pPr>
            <w:r>
              <w:rPr>
                <w:rFonts w:ascii="仿宋" w:hAnsi="仿宋" w:hint="eastAsia"/>
                <w:sz w:val="24"/>
              </w:rPr>
              <w:t>3</w:t>
            </w:r>
            <w:r>
              <w:rPr>
                <w:rFonts w:ascii="仿宋" w:hAnsi="仿宋" w:hint="eastAsia"/>
                <w:sz w:val="24"/>
              </w:rPr>
              <w:t>）</w:t>
            </w:r>
            <w:proofErr w:type="gramStart"/>
            <w:r>
              <w:rPr>
                <w:rFonts w:ascii="仿宋" w:hAnsi="仿宋" w:hint="eastAsia"/>
                <w:sz w:val="24"/>
              </w:rPr>
              <w:t>轮科档案</w:t>
            </w:r>
            <w:proofErr w:type="gramEnd"/>
            <w:r>
              <w:rPr>
                <w:rFonts w:ascii="仿宋" w:hAnsi="仿宋" w:hint="eastAsia"/>
                <w:sz w:val="24"/>
              </w:rPr>
              <w:t>，管理人员查看</w:t>
            </w:r>
            <w:proofErr w:type="gramStart"/>
            <w:r>
              <w:rPr>
                <w:rFonts w:ascii="仿宋" w:hAnsi="仿宋" w:hint="eastAsia"/>
                <w:sz w:val="24"/>
              </w:rPr>
              <w:t>整体的轮科档案</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）学习统计，可以详细的了解每位学员的学习进度、学习情况。</w:t>
            </w:r>
          </w:p>
          <w:p w:rsidR="00C57BE0" w:rsidRDefault="00C57BE0" w:rsidP="007F4C6B">
            <w:pPr>
              <w:rPr>
                <w:rFonts w:ascii="仿宋" w:hAnsi="仿宋"/>
                <w:sz w:val="24"/>
              </w:rPr>
            </w:pPr>
            <w:r>
              <w:rPr>
                <w:rFonts w:ascii="仿宋" w:hAnsi="仿宋" w:hint="eastAsia"/>
                <w:sz w:val="24"/>
              </w:rPr>
              <w:t>5</w:t>
            </w:r>
            <w:r>
              <w:rPr>
                <w:rFonts w:ascii="仿宋" w:hAnsi="仿宋" w:hint="eastAsia"/>
                <w:sz w:val="24"/>
              </w:rPr>
              <w:t>）学习记录，管理人员可查询学生的每一条学习记录。</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w:t>
            </w:r>
            <w:proofErr w:type="gramStart"/>
            <w:r>
              <w:rPr>
                <w:rFonts w:ascii="仿宋" w:hAnsi="仿宋" w:hint="eastAsia"/>
                <w:sz w:val="24"/>
              </w:rPr>
              <w:t>轮科小结</w:t>
            </w:r>
            <w:proofErr w:type="gramEnd"/>
            <w:r>
              <w:rPr>
                <w:rFonts w:ascii="仿宋" w:hAnsi="仿宋" w:hint="eastAsia"/>
                <w:sz w:val="24"/>
              </w:rPr>
              <w:t>汇总，管理人员查看</w:t>
            </w:r>
            <w:proofErr w:type="gramStart"/>
            <w:r>
              <w:rPr>
                <w:rFonts w:ascii="仿宋" w:hAnsi="仿宋" w:hint="eastAsia"/>
                <w:sz w:val="24"/>
              </w:rPr>
              <w:t>整体的轮科小结</w:t>
            </w:r>
            <w:proofErr w:type="gramEnd"/>
            <w:r>
              <w:rPr>
                <w:rFonts w:ascii="仿宋" w:hAnsi="仿宋" w:hint="eastAsia"/>
                <w:sz w:val="24"/>
              </w:rPr>
              <w:t>，可以进行统计评分。</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w:t>
            </w:r>
            <w:proofErr w:type="gramStart"/>
            <w:r>
              <w:rPr>
                <w:rFonts w:ascii="仿宋" w:hAnsi="仿宋" w:hint="eastAsia"/>
                <w:sz w:val="24"/>
              </w:rPr>
              <w:t>轮科评价</w:t>
            </w:r>
            <w:proofErr w:type="gramEnd"/>
            <w:r>
              <w:rPr>
                <w:rFonts w:ascii="仿宋" w:hAnsi="仿宋" w:hint="eastAsia"/>
                <w:sz w:val="24"/>
              </w:rPr>
              <w:t>汇总，管理人员查看</w:t>
            </w:r>
            <w:proofErr w:type="gramStart"/>
            <w:r>
              <w:rPr>
                <w:rFonts w:ascii="仿宋" w:hAnsi="仿宋" w:hint="eastAsia"/>
                <w:sz w:val="24"/>
              </w:rPr>
              <w:t>整体的轮科评价</w:t>
            </w:r>
            <w:proofErr w:type="gramEnd"/>
            <w:r>
              <w:rPr>
                <w:rFonts w:ascii="仿宋" w:hAnsi="仿宋" w:hint="eastAsia"/>
                <w:sz w:val="24"/>
              </w:rPr>
              <w:t>，可以进行统计评分。</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）成绩管理，理论及技能考试的成绩可自动对应至</w:t>
            </w:r>
            <w:proofErr w:type="gramStart"/>
            <w:r>
              <w:rPr>
                <w:rFonts w:ascii="仿宋" w:hAnsi="仿宋" w:hint="eastAsia"/>
                <w:sz w:val="24"/>
              </w:rPr>
              <w:t>轮转科</w:t>
            </w:r>
            <w:proofErr w:type="gramEnd"/>
            <w:r>
              <w:rPr>
                <w:rFonts w:ascii="仿宋" w:hAnsi="仿宋" w:hint="eastAsia"/>
                <w:sz w:val="24"/>
              </w:rPr>
              <w:t>计划中。</w:t>
            </w:r>
          </w:p>
          <w:p w:rsidR="00C57BE0" w:rsidRDefault="00C57BE0" w:rsidP="007F4C6B">
            <w:pPr>
              <w:rPr>
                <w:rFonts w:ascii="仿宋" w:hAnsi="仿宋"/>
                <w:sz w:val="24"/>
              </w:rPr>
            </w:pPr>
            <w:r>
              <w:rPr>
                <w:rFonts w:ascii="仿宋" w:hAnsi="仿宋" w:hint="eastAsia"/>
                <w:sz w:val="24"/>
              </w:rPr>
              <w:t>9</w:t>
            </w:r>
            <w:r>
              <w:rPr>
                <w:rFonts w:ascii="仿宋" w:hAnsi="仿宋" w:hint="eastAsia"/>
                <w:sz w:val="24"/>
              </w:rPr>
              <w:t>）</w:t>
            </w:r>
            <w:r>
              <w:rPr>
                <w:rFonts w:hint="eastAsia"/>
                <w:sz w:val="24"/>
              </w:rPr>
              <w:t>360</w:t>
            </w:r>
            <w:r>
              <w:rPr>
                <w:rFonts w:ascii="仿宋" w:hAnsi="仿宋" w:hint="eastAsia"/>
                <w:sz w:val="24"/>
              </w:rPr>
              <w:t>评价，科室</w:t>
            </w:r>
            <w:proofErr w:type="gramStart"/>
            <w:r>
              <w:rPr>
                <w:rFonts w:ascii="仿宋" w:hAnsi="仿宋" w:hint="eastAsia"/>
                <w:sz w:val="24"/>
              </w:rPr>
              <w:t>规培管理</w:t>
            </w:r>
            <w:proofErr w:type="gramEnd"/>
            <w:r>
              <w:rPr>
                <w:rFonts w:ascii="仿宋" w:hAnsi="仿宋" w:hint="eastAsia"/>
                <w:sz w:val="24"/>
              </w:rPr>
              <w:t>人员可对带教老师、学员进行评价，带</w:t>
            </w:r>
            <w:proofErr w:type="gramStart"/>
            <w:r>
              <w:rPr>
                <w:rFonts w:ascii="仿宋" w:hAnsi="仿宋" w:hint="eastAsia"/>
                <w:sz w:val="24"/>
              </w:rPr>
              <w:t>教老师</w:t>
            </w:r>
            <w:proofErr w:type="gramEnd"/>
            <w:r>
              <w:rPr>
                <w:rFonts w:ascii="仿宋" w:hAnsi="仿宋" w:hint="eastAsia"/>
                <w:sz w:val="24"/>
              </w:rPr>
              <w:t>可对在本科室</w:t>
            </w:r>
            <w:proofErr w:type="gramStart"/>
            <w:r>
              <w:rPr>
                <w:rFonts w:ascii="仿宋" w:hAnsi="仿宋" w:hint="eastAsia"/>
                <w:sz w:val="24"/>
              </w:rPr>
              <w:t>规</w:t>
            </w:r>
            <w:proofErr w:type="gramEnd"/>
            <w:r>
              <w:rPr>
                <w:rFonts w:ascii="仿宋" w:hAnsi="仿宋" w:hint="eastAsia"/>
                <w:sz w:val="24"/>
              </w:rPr>
              <w:t>培的学员进行评价。</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课程管理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sz w:val="24"/>
              </w:rPr>
              <w:t>1</w:t>
            </w:r>
            <w:r>
              <w:rPr>
                <w:rFonts w:ascii="仿宋" w:hAnsi="仿宋" w:hint="eastAsia"/>
                <w:sz w:val="24"/>
              </w:rPr>
              <w:t>）可发布课程，内容包括：课程名称、系列课程、课程类型、所属科室、负责人、授课人、报名范围、课程地点、课程时间、报名截止时间、课程时长、最大报名人数、课程介绍、课程附件等；</w:t>
            </w:r>
          </w:p>
          <w:p w:rsidR="00C57BE0" w:rsidRDefault="00C57BE0" w:rsidP="007F4C6B">
            <w:pPr>
              <w:rPr>
                <w:rFonts w:ascii="仿宋" w:hAnsi="仿宋"/>
                <w:sz w:val="24"/>
              </w:rPr>
            </w:pPr>
            <w:r>
              <w:rPr>
                <w:rFonts w:ascii="宋体" w:eastAsia="宋体" w:hAnsi="宋体" w:hint="eastAsia"/>
                <w:sz w:val="24"/>
              </w:rPr>
              <w:t>▲</w:t>
            </w:r>
            <w:r>
              <w:rPr>
                <w:rFonts w:ascii="仿宋" w:hAnsi="仿宋" w:hint="eastAsia"/>
                <w:sz w:val="24"/>
              </w:rPr>
              <w:t>2</w:t>
            </w:r>
            <w:r>
              <w:rPr>
                <w:rFonts w:ascii="仿宋" w:hAnsi="仿宋" w:hint="eastAsia"/>
                <w:sz w:val="24"/>
              </w:rPr>
              <w:t>）发布课程时系统进行授课老师、授课场地等是否有冲突的判断并提醒；（提供页面截图）</w:t>
            </w:r>
          </w:p>
          <w:p w:rsidR="00C57BE0" w:rsidRDefault="00C57BE0" w:rsidP="007F4C6B">
            <w:pPr>
              <w:rPr>
                <w:rFonts w:ascii="仿宋" w:hAnsi="仿宋"/>
                <w:sz w:val="24"/>
              </w:rPr>
            </w:pPr>
            <w:r>
              <w:rPr>
                <w:rFonts w:ascii="宋体" w:eastAsia="宋体" w:hAnsi="宋体" w:hint="eastAsia"/>
                <w:sz w:val="24"/>
              </w:rPr>
              <w:t>▲</w:t>
            </w:r>
            <w:r>
              <w:rPr>
                <w:rFonts w:ascii="仿宋" w:hAnsi="仿宋" w:hint="eastAsia"/>
                <w:sz w:val="24"/>
              </w:rPr>
              <w:t>3</w:t>
            </w:r>
            <w:r>
              <w:rPr>
                <w:rFonts w:ascii="仿宋" w:hAnsi="仿宋" w:hint="eastAsia"/>
                <w:sz w:val="24"/>
              </w:rPr>
              <w:t>）已发布课程的可根据</w:t>
            </w:r>
            <w:proofErr w:type="gramStart"/>
            <w:r>
              <w:rPr>
                <w:rFonts w:ascii="仿宋" w:hAnsi="仿宋" w:hint="eastAsia"/>
                <w:sz w:val="24"/>
              </w:rPr>
              <w:t>住培系统</w:t>
            </w:r>
            <w:proofErr w:type="gramEnd"/>
            <w:r>
              <w:rPr>
                <w:rFonts w:ascii="仿宋" w:hAnsi="仿宋" w:hint="eastAsia"/>
                <w:sz w:val="24"/>
              </w:rPr>
              <w:t>权限分组进行管理权限分配，有权限的用户可进行或指定其他用户进行课程附件的上传；（提供页面截图）</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）课程管理人员或授课老师可根据学员身份设置自动</w:t>
            </w:r>
            <w:proofErr w:type="gramStart"/>
            <w:r>
              <w:rPr>
                <w:rFonts w:ascii="仿宋" w:hAnsi="仿宋" w:hint="eastAsia"/>
                <w:sz w:val="24"/>
              </w:rPr>
              <w:t>添加参课学员</w:t>
            </w:r>
            <w:proofErr w:type="gramEnd"/>
            <w:r>
              <w:rPr>
                <w:rFonts w:ascii="仿宋" w:hAnsi="仿宋" w:hint="eastAsia"/>
                <w:sz w:val="24"/>
              </w:rPr>
              <w:t>；</w:t>
            </w:r>
          </w:p>
          <w:p w:rsidR="00C57BE0" w:rsidRDefault="00C57BE0" w:rsidP="007F4C6B">
            <w:pPr>
              <w:rPr>
                <w:rFonts w:ascii="仿宋" w:hAnsi="仿宋"/>
                <w:sz w:val="24"/>
              </w:rPr>
            </w:pPr>
            <w:r>
              <w:rPr>
                <w:rFonts w:ascii="仿宋" w:hAnsi="仿宋" w:hint="eastAsia"/>
                <w:sz w:val="24"/>
              </w:rPr>
              <w:lastRenderedPageBreak/>
              <w:t>5</w:t>
            </w:r>
            <w:r>
              <w:rPr>
                <w:rFonts w:ascii="仿宋" w:hAnsi="仿宋" w:hint="eastAsia"/>
                <w:sz w:val="24"/>
              </w:rPr>
              <w:t>）学员可对已发布的课程进行报名与取消报名操作，如有不可报名项目，会有相应提示。比如：已达到最大报名人数、课程所属范围限制等；</w:t>
            </w:r>
          </w:p>
          <w:p w:rsidR="00C57BE0" w:rsidRDefault="00C57BE0" w:rsidP="007F4C6B">
            <w:pPr>
              <w:rPr>
                <w:rFonts w:ascii="仿宋" w:hAnsi="仿宋"/>
                <w:sz w:val="24"/>
              </w:rPr>
            </w:pPr>
            <w:r>
              <w:rPr>
                <w:rFonts w:ascii="仿宋" w:hAnsi="仿宋" w:hint="eastAsia"/>
                <w:sz w:val="24"/>
              </w:rPr>
              <w:t>6</w:t>
            </w:r>
            <w:r>
              <w:rPr>
                <w:rFonts w:ascii="仿宋" w:hAnsi="仿宋" w:hint="eastAsia"/>
                <w:sz w:val="24"/>
              </w:rPr>
              <w:t>）学员可查询上课记录明细</w:t>
            </w:r>
            <w:r>
              <w:rPr>
                <w:rFonts w:hint="eastAsia"/>
                <w:sz w:val="24"/>
              </w:rPr>
              <w:t>,</w:t>
            </w:r>
            <w:r>
              <w:rPr>
                <w:rFonts w:ascii="仿宋" w:hAnsi="仿宋" w:hint="eastAsia"/>
                <w:sz w:val="24"/>
              </w:rPr>
              <w:t>老师可查询授课记录；</w:t>
            </w:r>
          </w:p>
          <w:p w:rsidR="00C57BE0" w:rsidRDefault="00C57BE0" w:rsidP="007F4C6B">
            <w:pPr>
              <w:rPr>
                <w:rFonts w:ascii="仿宋" w:hAnsi="仿宋"/>
                <w:sz w:val="24"/>
              </w:rPr>
            </w:pPr>
            <w:r>
              <w:rPr>
                <w:rFonts w:ascii="仿宋" w:hAnsi="仿宋" w:hint="eastAsia"/>
                <w:sz w:val="24"/>
              </w:rPr>
              <w:t>7</w:t>
            </w:r>
            <w:r>
              <w:rPr>
                <w:rFonts w:ascii="仿宋" w:hAnsi="仿宋" w:hint="eastAsia"/>
                <w:sz w:val="24"/>
              </w:rPr>
              <w:t>）不同类型的课程提供相应的课程评分表，课程完成后由课程管理人员、授课教师、</w:t>
            </w:r>
            <w:proofErr w:type="gramStart"/>
            <w:r>
              <w:rPr>
                <w:rFonts w:ascii="仿宋" w:hAnsi="仿宋" w:hint="eastAsia"/>
                <w:sz w:val="24"/>
              </w:rPr>
              <w:t>参课学员</w:t>
            </w:r>
            <w:proofErr w:type="gramEnd"/>
            <w:r>
              <w:rPr>
                <w:rFonts w:ascii="仿宋" w:hAnsi="仿宋" w:hint="eastAsia"/>
                <w:sz w:val="24"/>
              </w:rPr>
              <w:t>进行相互评价；</w:t>
            </w:r>
          </w:p>
          <w:p w:rsidR="00C57BE0" w:rsidRDefault="00C57BE0" w:rsidP="007F4C6B">
            <w:pPr>
              <w:rPr>
                <w:rFonts w:ascii="仿宋" w:hAnsi="仿宋"/>
                <w:sz w:val="24"/>
              </w:rPr>
            </w:pPr>
            <w:r>
              <w:rPr>
                <w:rFonts w:ascii="仿宋" w:hAnsi="仿宋" w:hint="eastAsia"/>
                <w:sz w:val="24"/>
              </w:rPr>
              <w:t>8</w:t>
            </w:r>
            <w:r>
              <w:rPr>
                <w:rFonts w:ascii="仿宋" w:hAnsi="仿宋" w:hint="eastAsia"/>
                <w:sz w:val="24"/>
              </w:rPr>
              <w:t>）课程开始前系统自动对授课教师、已报名学员等发出上课通知，通知发出的时间及频次可配置；</w:t>
            </w:r>
          </w:p>
          <w:p w:rsidR="00C57BE0" w:rsidRDefault="00C57BE0" w:rsidP="007F4C6B">
            <w:pPr>
              <w:rPr>
                <w:rFonts w:ascii="仿宋" w:hAnsi="仿宋"/>
                <w:sz w:val="24"/>
              </w:rPr>
            </w:pPr>
            <w:r>
              <w:rPr>
                <w:rFonts w:ascii="仿宋" w:hAnsi="仿宋" w:hint="eastAsia"/>
                <w:b/>
                <w:bCs/>
                <w:sz w:val="24"/>
              </w:rPr>
              <w:t>▲</w:t>
            </w:r>
            <w:r>
              <w:rPr>
                <w:rFonts w:ascii="仿宋" w:hAnsi="仿宋" w:hint="eastAsia"/>
                <w:sz w:val="24"/>
              </w:rPr>
              <w:t>9</w:t>
            </w:r>
            <w:r>
              <w:rPr>
                <w:rFonts w:ascii="仿宋" w:hAnsi="仿宋" w:hint="eastAsia"/>
                <w:sz w:val="24"/>
              </w:rPr>
              <w:t>）提供管理人员人工确认</w:t>
            </w:r>
            <w:proofErr w:type="gramStart"/>
            <w:r>
              <w:rPr>
                <w:rFonts w:ascii="仿宋" w:hAnsi="仿宋" w:hint="eastAsia"/>
                <w:sz w:val="24"/>
              </w:rPr>
              <w:t>参课人员</w:t>
            </w:r>
            <w:proofErr w:type="gramEnd"/>
            <w:r>
              <w:rPr>
                <w:rFonts w:ascii="仿宋" w:hAnsi="仿宋" w:hint="eastAsia"/>
                <w:sz w:val="24"/>
              </w:rPr>
              <w:t>以及</w:t>
            </w:r>
            <w:proofErr w:type="gramStart"/>
            <w:r>
              <w:rPr>
                <w:rFonts w:ascii="仿宋" w:hAnsi="仿宋" w:hint="eastAsia"/>
                <w:sz w:val="24"/>
              </w:rPr>
              <w:t>二维码签到</w:t>
            </w:r>
            <w:proofErr w:type="gramEnd"/>
            <w:r>
              <w:rPr>
                <w:rFonts w:ascii="仿宋" w:hAnsi="仿宋" w:hint="eastAsia"/>
                <w:sz w:val="24"/>
              </w:rPr>
              <w:t>两种签到模式，课程签到</w:t>
            </w:r>
            <w:proofErr w:type="gramStart"/>
            <w:r>
              <w:rPr>
                <w:rFonts w:ascii="仿宋" w:hAnsi="仿宋" w:hint="eastAsia"/>
                <w:sz w:val="24"/>
              </w:rPr>
              <w:t>二维码由</w:t>
            </w:r>
            <w:proofErr w:type="gramEnd"/>
            <w:r>
              <w:rPr>
                <w:rFonts w:ascii="仿宋" w:hAnsi="仿宋" w:hint="eastAsia"/>
                <w:sz w:val="24"/>
              </w:rPr>
              <w:t>有权限对该课程进行管理的人员或授课老师账号生成，</w:t>
            </w:r>
            <w:proofErr w:type="gramStart"/>
            <w:r>
              <w:rPr>
                <w:rFonts w:ascii="仿宋" w:hAnsi="仿宋" w:hint="eastAsia"/>
                <w:sz w:val="24"/>
              </w:rPr>
              <w:t>二维码刷新</w:t>
            </w:r>
            <w:proofErr w:type="gramEnd"/>
            <w:r>
              <w:rPr>
                <w:rFonts w:ascii="仿宋" w:hAnsi="仿宋" w:hint="eastAsia"/>
                <w:sz w:val="24"/>
              </w:rPr>
              <w:t>时间可配置；（提供页面截图）</w:t>
            </w:r>
          </w:p>
          <w:p w:rsidR="00C57BE0" w:rsidRDefault="00C57BE0" w:rsidP="007F4C6B">
            <w:pPr>
              <w:rPr>
                <w:rFonts w:ascii="仿宋" w:hAnsi="仿宋"/>
                <w:sz w:val="24"/>
              </w:rPr>
            </w:pPr>
            <w:r>
              <w:rPr>
                <w:rFonts w:ascii="仿宋" w:hAnsi="仿宋" w:hint="eastAsia"/>
                <w:b/>
                <w:bCs/>
                <w:sz w:val="24"/>
              </w:rPr>
              <w:t>▲</w:t>
            </w:r>
            <w:r>
              <w:rPr>
                <w:rFonts w:ascii="仿宋" w:hAnsi="仿宋" w:hint="eastAsia"/>
                <w:sz w:val="24"/>
              </w:rPr>
              <w:t>10</w:t>
            </w:r>
            <w:r>
              <w:rPr>
                <w:rFonts w:ascii="仿宋" w:hAnsi="仿宋" w:hint="eastAsia"/>
                <w:sz w:val="24"/>
              </w:rPr>
              <w:t>）对于已发布的课程修改或删除均需审核功能，由管理部门指定人员或角色进行审核，需审核的内容有：是否允许修改或删除未来</w:t>
            </w:r>
            <w:r>
              <w:rPr>
                <w:rFonts w:hint="eastAsia"/>
                <w:sz w:val="24"/>
              </w:rPr>
              <w:t>24</w:t>
            </w:r>
            <w:r>
              <w:rPr>
                <w:rFonts w:ascii="仿宋" w:hAnsi="仿宋" w:hint="eastAsia"/>
                <w:sz w:val="24"/>
              </w:rPr>
              <w:t>小时内开课的课程，是否允许发布或修改早于当前时间的课程，是否允许修改课程地点，是否允许修改课程时间。以上所有内容均可通过设置是否需要审核，所有修改或删除的内容均需保存记录；（提供页面截图）</w:t>
            </w:r>
          </w:p>
        </w:tc>
      </w:tr>
      <w:tr w:rsidR="00C57BE0" w:rsidTr="007F4C6B">
        <w:trPr>
          <w:trHeight w:val="722"/>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教学督导管理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仿宋" w:hAnsi="仿宋" w:cs="Times New Roman"/>
                <w:sz w:val="24"/>
              </w:rPr>
            </w:pPr>
            <w:r>
              <w:rPr>
                <w:rFonts w:ascii="仿宋" w:hAnsi="仿宋" w:hint="eastAsia"/>
                <w:b/>
                <w:bCs/>
                <w:sz w:val="24"/>
              </w:rPr>
              <w:t>▲</w:t>
            </w:r>
            <w:r>
              <w:rPr>
                <w:rFonts w:ascii="仿宋" w:hAnsi="仿宋" w:hint="eastAsia"/>
                <w:sz w:val="24"/>
              </w:rPr>
              <w:t>1</w:t>
            </w:r>
            <w:r>
              <w:rPr>
                <w:rFonts w:ascii="仿宋" w:hAnsi="仿宋" w:hint="eastAsia"/>
                <w:sz w:val="24"/>
              </w:rPr>
              <w:t>）提供督导</w:t>
            </w:r>
            <w:proofErr w:type="gramStart"/>
            <w:r>
              <w:rPr>
                <w:rFonts w:ascii="仿宋" w:hAnsi="仿宋" w:hint="eastAsia"/>
                <w:sz w:val="24"/>
              </w:rPr>
              <w:t>库维护</w:t>
            </w:r>
            <w:proofErr w:type="gramEnd"/>
            <w:r>
              <w:rPr>
                <w:rFonts w:ascii="仿宋" w:hAnsi="仿宋" w:hint="eastAsia"/>
                <w:sz w:val="24"/>
              </w:rPr>
              <w:t>功能，资料中除了包含用户名、工号、姓名、科室等基础信息外，还可上</w:t>
            </w:r>
            <w:proofErr w:type="gramStart"/>
            <w:r>
              <w:rPr>
                <w:rFonts w:ascii="仿宋" w:hAnsi="仿宋" w:hint="eastAsia"/>
                <w:sz w:val="24"/>
              </w:rPr>
              <w:t>传个人</w:t>
            </w:r>
            <w:proofErr w:type="gramEnd"/>
            <w:r>
              <w:rPr>
                <w:rFonts w:ascii="仿宋" w:hAnsi="仿宋" w:hint="eastAsia"/>
                <w:sz w:val="24"/>
              </w:rPr>
              <w:t>简历、照片等附件。管理人员也可开放权限，允许督导老师维护自己的个人信息；（提供页面截图）</w:t>
            </w:r>
          </w:p>
          <w:p w:rsidR="00C57BE0" w:rsidRDefault="00C57BE0" w:rsidP="007F4C6B">
            <w:pPr>
              <w:rPr>
                <w:rFonts w:ascii="仿宋" w:hAnsi="仿宋"/>
                <w:sz w:val="24"/>
              </w:rPr>
            </w:pPr>
            <w:r>
              <w:rPr>
                <w:rFonts w:ascii="仿宋" w:hAnsi="仿宋" w:hint="eastAsia"/>
                <w:sz w:val="24"/>
              </w:rPr>
              <w:t>2</w:t>
            </w:r>
            <w:r>
              <w:rPr>
                <w:rFonts w:ascii="仿宋" w:hAnsi="仿宋" w:hint="eastAsia"/>
                <w:sz w:val="24"/>
              </w:rPr>
              <w:t>）课程在一般情况下（无管理人员介入），只允许一位督导老师选择督导，管理人员可以人工指定一位或多位督导老师来督导课程。督导老师在选择课程时，只能选择未开课课程进行督导；</w:t>
            </w:r>
          </w:p>
          <w:p w:rsidR="00C57BE0" w:rsidRDefault="00C57BE0" w:rsidP="007F4C6B">
            <w:pPr>
              <w:rPr>
                <w:rFonts w:ascii="仿宋" w:hAnsi="仿宋"/>
                <w:sz w:val="24"/>
              </w:rPr>
            </w:pPr>
            <w:r>
              <w:rPr>
                <w:rFonts w:ascii="宋体" w:eastAsia="宋体" w:hAnsi="宋体" w:hint="eastAsia"/>
                <w:sz w:val="24"/>
              </w:rPr>
              <w:t>▲</w:t>
            </w:r>
            <w:r>
              <w:rPr>
                <w:rFonts w:ascii="仿宋" w:hAnsi="仿宋" w:hint="eastAsia"/>
                <w:sz w:val="24"/>
              </w:rPr>
              <w:t>3</w:t>
            </w:r>
            <w:r>
              <w:rPr>
                <w:rFonts w:ascii="仿宋" w:hAnsi="仿宋" w:hint="eastAsia"/>
                <w:sz w:val="24"/>
              </w:rPr>
              <w:t>）督导老师默认可以查看所有未开课课程，并选择督导。系统可以通过权限设置来指定督导可看到可课程范围（通过课程所属科室及督导权限对应来设置）；（提供页面截图）</w:t>
            </w:r>
          </w:p>
          <w:p w:rsidR="00C57BE0" w:rsidRDefault="00C57BE0" w:rsidP="007F4C6B">
            <w:pPr>
              <w:rPr>
                <w:rFonts w:ascii="仿宋" w:hAnsi="仿宋"/>
                <w:sz w:val="24"/>
              </w:rPr>
            </w:pPr>
            <w:r>
              <w:rPr>
                <w:rFonts w:ascii="仿宋" w:hAnsi="仿宋" w:hint="eastAsia"/>
                <w:sz w:val="24"/>
              </w:rPr>
              <w:t>4</w:t>
            </w:r>
            <w:r>
              <w:rPr>
                <w:rFonts w:ascii="仿宋" w:hAnsi="仿宋" w:hint="eastAsia"/>
                <w:sz w:val="24"/>
              </w:rPr>
              <w:t>）督导老师选择或被管理人员分配督导课程后，可以在指定功能中查询个人的督导列表，并且可以取消督导；</w:t>
            </w:r>
          </w:p>
          <w:p w:rsidR="00C57BE0" w:rsidRDefault="00C57BE0" w:rsidP="007F4C6B">
            <w:pPr>
              <w:rPr>
                <w:rFonts w:ascii="Times New Roman" w:hAnsi="Times New Roman"/>
                <w:sz w:val="24"/>
              </w:rPr>
            </w:pPr>
            <w:r>
              <w:rPr>
                <w:rFonts w:ascii="宋体" w:eastAsia="宋体" w:hAnsi="宋体" w:hint="eastAsia"/>
                <w:sz w:val="24"/>
              </w:rPr>
              <w:t>▲</w:t>
            </w:r>
            <w:r>
              <w:rPr>
                <w:rFonts w:ascii="仿宋" w:hAnsi="仿宋" w:hint="eastAsia"/>
                <w:sz w:val="24"/>
              </w:rPr>
              <w:t>5</w:t>
            </w:r>
            <w:r>
              <w:rPr>
                <w:rFonts w:ascii="仿宋" w:hAnsi="仿宋" w:hint="eastAsia"/>
                <w:sz w:val="24"/>
              </w:rPr>
              <w:t>）督导老师选择或被分配督课程后，可以对该课程进行评分，系统自带默认评分表格，且不同课程类型对应不同的评分表；（提供页面截图）</w:t>
            </w:r>
          </w:p>
          <w:p w:rsidR="00C57BE0" w:rsidRDefault="00C57BE0" w:rsidP="007F4C6B">
            <w:pPr>
              <w:widowControl/>
              <w:spacing w:line="500" w:lineRule="exact"/>
              <w:rPr>
                <w:rFonts w:ascii="宋体" w:hAnsi="宋体"/>
                <w:color w:val="000000"/>
                <w:kern w:val="0"/>
                <w:sz w:val="24"/>
              </w:rPr>
            </w:pPr>
            <w:r>
              <w:rPr>
                <w:rFonts w:ascii="宋体" w:hAnsi="宋体" w:hint="eastAsia"/>
                <w:color w:val="000000"/>
                <w:kern w:val="0"/>
                <w:sz w:val="24"/>
              </w:rPr>
              <w:t>6</w:t>
            </w:r>
            <w:r>
              <w:rPr>
                <w:rFonts w:ascii="仿宋" w:hAnsi="仿宋" w:hint="eastAsia"/>
                <w:color w:val="000000"/>
                <w:kern w:val="0"/>
                <w:sz w:val="24"/>
              </w:rPr>
              <w:t>）</w:t>
            </w:r>
            <w:r>
              <w:rPr>
                <w:rFonts w:ascii="宋体" w:hAnsi="宋体" w:cs="宋体" w:hint="eastAsia"/>
                <w:color w:val="000000"/>
                <w:kern w:val="0"/>
                <w:sz w:val="24"/>
              </w:rPr>
              <w:t>督导老师完成督导评价后，督导流程结束。管理人员可查询督导评价的统计表与明细表；</w:t>
            </w:r>
          </w:p>
          <w:p w:rsidR="00C57BE0" w:rsidRDefault="00C57BE0" w:rsidP="007F4C6B">
            <w:pPr>
              <w:widowControl/>
              <w:spacing w:line="500" w:lineRule="exact"/>
              <w:rPr>
                <w:rFonts w:ascii="宋体" w:hAnsi="宋体" w:cs="宋体"/>
                <w:color w:val="000000"/>
                <w:kern w:val="0"/>
                <w:sz w:val="24"/>
              </w:rPr>
            </w:pPr>
            <w:r>
              <w:rPr>
                <w:rFonts w:ascii="宋体" w:hAnsi="宋体" w:hint="eastAsia"/>
                <w:color w:val="000000"/>
                <w:kern w:val="0"/>
                <w:sz w:val="24"/>
              </w:rPr>
              <w:t>7</w:t>
            </w:r>
            <w:r>
              <w:rPr>
                <w:rFonts w:ascii="仿宋" w:hAnsi="仿宋" w:hint="eastAsia"/>
                <w:color w:val="000000"/>
                <w:kern w:val="0"/>
                <w:sz w:val="24"/>
              </w:rPr>
              <w:t>）</w:t>
            </w:r>
            <w:r>
              <w:rPr>
                <w:rFonts w:ascii="宋体" w:hAnsi="宋体" w:cs="宋体" w:hint="eastAsia"/>
                <w:color w:val="000000"/>
                <w:kern w:val="0"/>
                <w:sz w:val="24"/>
              </w:rPr>
              <w:t>可按时间范围统计：上课老师平均分排名、科室平均分排名、督导平均打分排名；</w:t>
            </w:r>
          </w:p>
          <w:p w:rsidR="00C57BE0" w:rsidRDefault="00C57BE0" w:rsidP="007F4C6B">
            <w:pPr>
              <w:rPr>
                <w:rFonts w:ascii="仿宋" w:hAnsi="仿宋" w:cs="Times New Roman"/>
                <w:sz w:val="24"/>
              </w:rPr>
            </w:pPr>
            <w:r>
              <w:rPr>
                <w:rFonts w:ascii="宋体" w:eastAsia="宋体" w:hAnsi="宋体" w:hint="eastAsia"/>
                <w:sz w:val="24"/>
              </w:rPr>
              <w:t>▲8</w:t>
            </w:r>
            <w:r>
              <w:rPr>
                <w:rFonts w:ascii="仿宋" w:hAnsi="仿宋" w:hint="eastAsia"/>
                <w:sz w:val="24"/>
              </w:rPr>
              <w:t>）可根据时间段对所有科室督导情况进行达标设置，在时间段内某科室有某类型课程督导分数达标的，则该科室该类型课程自动列为不需督导范围，进入下一时间周期后自动重新列为督导范围。（提供页面截图）</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hAnsi="Adobe 仿宋 Std R" w:cs="宋体"/>
                <w:sz w:val="24"/>
              </w:rPr>
            </w:pPr>
            <w:r>
              <w:rPr>
                <w:rFonts w:ascii="Adobe 仿宋 Std R" w:hAnsi="Adobe 仿宋 Std R" w:cs="宋体"/>
                <w:sz w:val="24"/>
              </w:rPr>
              <w:t>教师端</w:t>
            </w:r>
            <w:r>
              <w:rPr>
                <w:rFonts w:ascii="Adobe 仿宋 Std R" w:hAnsi="Adobe 仿宋 Std R" w:cs="宋体"/>
                <w:sz w:val="24"/>
              </w:rPr>
              <w:t>APP</w:t>
            </w:r>
            <w:r>
              <w:rPr>
                <w:rFonts w:ascii="Adobe 仿宋 Std R" w:hAnsi="Adobe 仿宋 Std R" w:cs="宋体"/>
                <w:sz w:val="24"/>
              </w:rPr>
              <w:t>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Times New Roman" w:hAnsi="Times New Roman" w:cs="Times New Roman"/>
                <w:sz w:val="24"/>
              </w:rPr>
            </w:pPr>
            <w:r>
              <w:rPr>
                <w:rFonts w:ascii="仿宋" w:hAnsi="仿宋" w:hint="eastAsia"/>
                <w:sz w:val="24"/>
              </w:rPr>
              <w:t>1</w:t>
            </w:r>
            <w:r>
              <w:rPr>
                <w:rFonts w:ascii="仿宋" w:hAnsi="仿宋" w:hint="eastAsia"/>
                <w:sz w:val="24"/>
              </w:rPr>
              <w:t>）课程管理：可以新建、查看课程，支持通过技能、日期范围、培训室等条件过滤查找课程，支持课程审批流程，审批通过的课程学生可在移动端进行预约。支持查看由学员打分的课程评价，评价表内容可配置。</w:t>
            </w:r>
          </w:p>
          <w:p w:rsidR="00C57BE0" w:rsidRDefault="00C57BE0" w:rsidP="007F4C6B">
            <w:pPr>
              <w:pStyle w:val="a8"/>
              <w:ind w:firstLineChars="0" w:firstLine="0"/>
              <w:rPr>
                <w:rFonts w:eastAsia="仿宋"/>
                <w:kern w:val="2"/>
              </w:rPr>
            </w:pPr>
            <w:r>
              <w:rPr>
                <w:rFonts w:ascii="仿宋" w:eastAsia="仿宋" w:hAnsi="仿宋" w:hint="eastAsia"/>
                <w:kern w:val="2"/>
              </w:rPr>
              <w:t>2）培训管理：可查看开放培训室的课程安排情况。支持通过技能、日期范围、培训室等条件过滤查找培训，也可通过日历快速查找。</w:t>
            </w:r>
          </w:p>
          <w:p w:rsidR="00C57BE0" w:rsidRDefault="00C57BE0" w:rsidP="007F4C6B">
            <w:pPr>
              <w:pStyle w:val="a8"/>
              <w:ind w:firstLineChars="0" w:firstLine="0"/>
              <w:rPr>
                <w:rFonts w:eastAsia="仿宋"/>
                <w:kern w:val="2"/>
              </w:rPr>
            </w:pPr>
            <w:r>
              <w:rPr>
                <w:rFonts w:ascii="仿宋" w:eastAsia="仿宋" w:hAnsi="仿宋" w:hint="eastAsia"/>
                <w:kern w:val="2"/>
              </w:rPr>
              <w:t>3）实习管理：可进行学员的入科、出科操作，可查看不同时间段的科室排班计划，可查看</w:t>
            </w:r>
            <w:proofErr w:type="gramStart"/>
            <w:r>
              <w:rPr>
                <w:rFonts w:ascii="仿宋" w:eastAsia="仿宋" w:hAnsi="仿宋" w:hint="eastAsia"/>
                <w:kern w:val="2"/>
              </w:rPr>
              <w:t>轮科学员</w:t>
            </w:r>
            <w:proofErr w:type="gramEnd"/>
            <w:r>
              <w:rPr>
                <w:rFonts w:ascii="仿宋" w:eastAsia="仿宋" w:hAnsi="仿宋" w:hint="eastAsia"/>
                <w:kern w:val="2"/>
              </w:rPr>
              <w:t>的基本信息和日常考勤情况。管理员和教学秘书可查看本科室带</w:t>
            </w:r>
            <w:proofErr w:type="gramStart"/>
            <w:r>
              <w:rPr>
                <w:rFonts w:ascii="仿宋" w:eastAsia="仿宋" w:hAnsi="仿宋" w:hint="eastAsia"/>
                <w:kern w:val="2"/>
              </w:rPr>
              <w:t>教老师</w:t>
            </w:r>
            <w:proofErr w:type="gramEnd"/>
            <w:r>
              <w:rPr>
                <w:rFonts w:ascii="仿宋" w:eastAsia="仿宋" w:hAnsi="仿宋" w:hint="eastAsia"/>
                <w:kern w:val="2"/>
              </w:rPr>
              <w:t>的带教人数，支持即时调整带</w:t>
            </w:r>
            <w:proofErr w:type="gramStart"/>
            <w:r>
              <w:rPr>
                <w:rFonts w:ascii="仿宋" w:eastAsia="仿宋" w:hAnsi="仿宋" w:hint="eastAsia"/>
                <w:kern w:val="2"/>
              </w:rPr>
              <w:t>教老师的带教学</w:t>
            </w:r>
            <w:proofErr w:type="gramEnd"/>
            <w:r>
              <w:rPr>
                <w:rFonts w:ascii="仿宋" w:eastAsia="仿宋" w:hAnsi="仿宋" w:hint="eastAsia"/>
                <w:kern w:val="2"/>
              </w:rPr>
              <w:t>员上限。</w:t>
            </w:r>
          </w:p>
          <w:p w:rsidR="00C57BE0" w:rsidRDefault="00C57BE0" w:rsidP="007F4C6B">
            <w:pPr>
              <w:pStyle w:val="a8"/>
              <w:ind w:firstLineChars="0" w:firstLine="0"/>
              <w:rPr>
                <w:rFonts w:ascii="仿宋" w:eastAsia="仿宋" w:hAnsi="仿宋"/>
                <w:kern w:val="2"/>
              </w:rPr>
            </w:pPr>
            <w:r>
              <w:rPr>
                <w:rFonts w:ascii="仿宋" w:eastAsia="仿宋" w:hAnsi="仿宋" w:hint="eastAsia"/>
                <w:kern w:val="2"/>
              </w:rPr>
              <w:t>4）考试管理：可新建在线理论考试，设置考试类型、设置考题、是否限制考试时间等，发布的考试学生即可在设定的参加考试。可查看考试进展，查看参加考试或缺考的人员情况。可在统计页查看考试的平均分、最高分、考试时长、及格</w:t>
            </w:r>
            <w:r>
              <w:rPr>
                <w:rFonts w:eastAsia="仿宋" w:hint="eastAsia"/>
                <w:kern w:val="2"/>
              </w:rPr>
              <w:t>/</w:t>
            </w:r>
            <w:r>
              <w:rPr>
                <w:rFonts w:ascii="仿宋" w:eastAsia="仿宋" w:hAnsi="仿宋" w:hint="eastAsia"/>
                <w:kern w:val="2"/>
              </w:rPr>
              <w:t>不及格人员分布情况及成绩分布区间。可查看出错率较高的题目的答题情况。</w:t>
            </w:r>
          </w:p>
          <w:p w:rsidR="00C57BE0" w:rsidRDefault="00C57BE0" w:rsidP="007F4C6B">
            <w:pPr>
              <w:pStyle w:val="a8"/>
              <w:ind w:firstLineChars="0" w:firstLine="0"/>
              <w:rPr>
                <w:rFonts w:eastAsia="仿宋"/>
                <w:kern w:val="2"/>
              </w:rPr>
            </w:pPr>
            <w:r>
              <w:rPr>
                <w:rFonts w:ascii="仿宋" w:eastAsia="仿宋" w:hAnsi="仿宋" w:hint="eastAsia"/>
                <w:kern w:val="2"/>
              </w:rPr>
              <w:t>5）模板管理：可新建、查看课程及培训模板，以便在新建课程时通过模板快速生成课程及培训。</w:t>
            </w:r>
          </w:p>
          <w:p w:rsidR="00C57BE0" w:rsidRDefault="00C57BE0" w:rsidP="007F4C6B">
            <w:pPr>
              <w:pStyle w:val="a8"/>
              <w:ind w:firstLineChars="0" w:firstLine="0"/>
              <w:rPr>
                <w:rFonts w:ascii="仿宋" w:eastAsia="仿宋" w:hAnsi="仿宋"/>
                <w:kern w:val="2"/>
              </w:rPr>
            </w:pPr>
            <w:r>
              <w:rPr>
                <w:rFonts w:eastAsia="仿宋"/>
                <w:kern w:val="2"/>
              </w:rPr>
              <w:t>6</w:t>
            </w:r>
            <w:r>
              <w:rPr>
                <w:rFonts w:ascii="仿宋" w:eastAsia="仿宋" w:hAnsi="仿宋" w:hint="eastAsia"/>
                <w:kern w:val="2"/>
              </w:rPr>
              <w:t>）学员分组：可查看、维护专属个人的学员分组信息，在发布课程时可以通过个性化的分组快速操作。</w:t>
            </w:r>
          </w:p>
          <w:p w:rsidR="00C57BE0" w:rsidRDefault="00C57BE0" w:rsidP="007F4C6B">
            <w:pPr>
              <w:pStyle w:val="a8"/>
              <w:ind w:firstLineChars="0" w:firstLine="0"/>
              <w:rPr>
                <w:rFonts w:ascii="仿宋" w:eastAsia="仿宋" w:hAnsi="仿宋"/>
                <w:kern w:val="2"/>
              </w:rPr>
            </w:pPr>
            <w:r>
              <w:rPr>
                <w:rFonts w:ascii="仿宋" w:eastAsia="仿宋" w:hAnsi="仿宋" w:hint="eastAsia"/>
                <w:kern w:val="2"/>
              </w:rPr>
              <w:t>7）考勤签到：支持课程、培训</w:t>
            </w:r>
            <w:proofErr w:type="gramStart"/>
            <w:r>
              <w:rPr>
                <w:rFonts w:ascii="仿宋" w:eastAsia="仿宋" w:hAnsi="仿宋" w:hint="eastAsia"/>
                <w:kern w:val="2"/>
              </w:rPr>
              <w:t>的扫码签到</w:t>
            </w:r>
            <w:proofErr w:type="gramEnd"/>
            <w:r>
              <w:rPr>
                <w:rFonts w:ascii="仿宋" w:eastAsia="仿宋" w:hAnsi="仿宋" w:hint="eastAsia"/>
                <w:kern w:val="2"/>
              </w:rPr>
              <w:t>，可查看每节课的学生签到记录。</w:t>
            </w:r>
          </w:p>
          <w:p w:rsidR="00C57BE0" w:rsidRDefault="00C57BE0" w:rsidP="007F4C6B">
            <w:pPr>
              <w:pStyle w:val="a8"/>
              <w:ind w:firstLineChars="0" w:firstLine="0"/>
              <w:rPr>
                <w:rFonts w:ascii="仿宋" w:eastAsia="仿宋" w:hAnsi="仿宋"/>
                <w:kern w:val="2"/>
              </w:rPr>
            </w:pPr>
            <w:r>
              <w:rPr>
                <w:rFonts w:eastAsia="仿宋"/>
                <w:kern w:val="2"/>
              </w:rPr>
              <w:t>8</w:t>
            </w:r>
            <w:r>
              <w:rPr>
                <w:rFonts w:ascii="仿宋" w:eastAsia="仿宋" w:hAnsi="仿宋" w:hint="eastAsia"/>
                <w:kern w:val="2"/>
              </w:rPr>
              <w:t>）培训室房间预约：可快速查看实训室课程及培训的预约情况。</w:t>
            </w:r>
          </w:p>
          <w:p w:rsidR="00C57BE0" w:rsidRDefault="00C57BE0" w:rsidP="007F4C6B">
            <w:pPr>
              <w:pStyle w:val="a8"/>
              <w:ind w:firstLineChars="0" w:firstLine="0"/>
              <w:rPr>
                <w:rFonts w:ascii="仿宋" w:eastAsia="仿宋" w:hAnsi="仿宋"/>
                <w:kern w:val="2"/>
              </w:rPr>
            </w:pPr>
            <w:r>
              <w:rPr>
                <w:rFonts w:eastAsia="仿宋"/>
                <w:kern w:val="2"/>
              </w:rPr>
              <w:t>9</w:t>
            </w:r>
            <w:r>
              <w:rPr>
                <w:rFonts w:ascii="仿宋" w:eastAsia="仿宋" w:hAnsi="仿宋" w:hint="eastAsia"/>
                <w:kern w:val="2"/>
              </w:rPr>
              <w:t>）日历视图：可通过日历展示当天的课程、培训，以及系统导入或用户新建的日程事件。</w:t>
            </w:r>
          </w:p>
        </w:tc>
      </w:tr>
      <w:tr w:rsidR="00C57BE0" w:rsidTr="007F4C6B">
        <w:trPr>
          <w:trHeight w:val="1667"/>
          <w:jc w:val="center"/>
        </w:trPr>
        <w:tc>
          <w:tcPr>
            <w:tcW w:w="1114" w:type="dxa"/>
            <w:vMerge/>
            <w:tcBorders>
              <w:top w:val="nil"/>
              <w:left w:val="single" w:sz="4" w:space="0" w:color="auto"/>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6" w:type="dxa"/>
            <w:vMerge/>
            <w:tcBorders>
              <w:top w:val="nil"/>
              <w:left w:val="nil"/>
              <w:bottom w:val="single" w:sz="4" w:space="0" w:color="auto"/>
              <w:right w:val="single" w:sz="4" w:space="0" w:color="auto"/>
            </w:tcBorders>
            <w:vAlign w:val="center"/>
            <w:hideMark/>
          </w:tcPr>
          <w:p w:rsidR="00C57BE0" w:rsidRDefault="00C57BE0" w:rsidP="007F4C6B">
            <w:pPr>
              <w:widowControl/>
              <w:jc w:val="left"/>
              <w:rPr>
                <w:rFonts w:ascii="仿宋" w:eastAsia="仿宋" w:hAnsi="仿宋"/>
                <w:sz w:val="32"/>
                <w:szCs w:val="32"/>
              </w:rPr>
            </w:pPr>
          </w:p>
        </w:tc>
        <w:tc>
          <w:tcPr>
            <w:tcW w:w="1275" w:type="dxa"/>
            <w:tcBorders>
              <w:top w:val="single" w:sz="4" w:space="0" w:color="auto"/>
              <w:left w:val="nil"/>
              <w:bottom w:val="single" w:sz="4" w:space="0" w:color="auto"/>
              <w:right w:val="single" w:sz="4" w:space="0" w:color="auto"/>
            </w:tcBorders>
            <w:vAlign w:val="center"/>
            <w:hideMark/>
          </w:tcPr>
          <w:p w:rsidR="00C57BE0" w:rsidRDefault="00C57BE0" w:rsidP="007F4C6B">
            <w:pPr>
              <w:rPr>
                <w:rFonts w:ascii="Adobe 仿宋 Std R" w:eastAsia="仿宋" w:hAnsi="Adobe 仿宋 Std R" w:cs="宋体"/>
                <w:sz w:val="24"/>
              </w:rPr>
            </w:pPr>
            <w:r>
              <w:rPr>
                <w:rFonts w:ascii="Adobe 仿宋 Std R" w:hAnsi="Adobe 仿宋 Std R" w:cs="宋体"/>
                <w:sz w:val="24"/>
              </w:rPr>
              <w:t>学生端</w:t>
            </w:r>
            <w:r>
              <w:rPr>
                <w:rFonts w:ascii="Adobe 仿宋 Std R" w:hAnsi="Adobe 仿宋 Std R" w:cs="宋体"/>
                <w:sz w:val="24"/>
              </w:rPr>
              <w:t>APP</w:t>
            </w:r>
            <w:r>
              <w:rPr>
                <w:rFonts w:ascii="Adobe 仿宋 Std R" w:hAnsi="Adobe 仿宋 Std R" w:cs="宋体"/>
                <w:sz w:val="24"/>
              </w:rPr>
              <w:t>管理</w:t>
            </w:r>
          </w:p>
        </w:tc>
        <w:tc>
          <w:tcPr>
            <w:tcW w:w="11619" w:type="dxa"/>
            <w:tcBorders>
              <w:top w:val="single" w:sz="4" w:space="0" w:color="auto"/>
              <w:left w:val="nil"/>
              <w:bottom w:val="single" w:sz="4" w:space="0" w:color="auto"/>
              <w:right w:val="single" w:sz="4" w:space="0" w:color="auto"/>
            </w:tcBorders>
            <w:hideMark/>
          </w:tcPr>
          <w:p w:rsidR="00C57BE0" w:rsidRDefault="00C57BE0" w:rsidP="007F4C6B">
            <w:pPr>
              <w:rPr>
                <w:rFonts w:ascii="Times New Roman" w:hAnsi="Times New Roman" w:cs="Times New Roman"/>
                <w:sz w:val="24"/>
              </w:rPr>
            </w:pPr>
            <w:r>
              <w:rPr>
                <w:rFonts w:ascii="仿宋" w:hAnsi="仿宋" w:hint="eastAsia"/>
                <w:sz w:val="24"/>
              </w:rPr>
              <w:t>学生端</w:t>
            </w:r>
            <w:r>
              <w:rPr>
                <w:rFonts w:hint="eastAsia"/>
                <w:sz w:val="24"/>
              </w:rPr>
              <w:t>APP</w:t>
            </w:r>
            <w:r>
              <w:rPr>
                <w:rFonts w:ascii="仿宋" w:hAnsi="仿宋" w:hint="eastAsia"/>
                <w:sz w:val="24"/>
              </w:rPr>
              <w:t>的主要功能模块包括在线考试、开放课程、培训预约、</w:t>
            </w:r>
            <w:proofErr w:type="gramStart"/>
            <w:r>
              <w:rPr>
                <w:rFonts w:ascii="仿宋" w:hAnsi="仿宋" w:hint="eastAsia"/>
                <w:sz w:val="24"/>
              </w:rPr>
              <w:t>规培轮科</w:t>
            </w:r>
            <w:proofErr w:type="gramEnd"/>
            <w:r>
              <w:rPr>
                <w:rFonts w:ascii="仿宋" w:hAnsi="仿宋" w:hint="eastAsia"/>
                <w:sz w:val="24"/>
              </w:rPr>
              <w:t>、</w:t>
            </w:r>
            <w:r>
              <w:rPr>
                <w:rFonts w:hint="eastAsia"/>
                <w:sz w:val="24"/>
              </w:rPr>
              <w:t>OSCE</w:t>
            </w:r>
            <w:r>
              <w:rPr>
                <w:rFonts w:ascii="仿宋" w:hAnsi="仿宋" w:hint="eastAsia"/>
                <w:sz w:val="24"/>
              </w:rPr>
              <w:t>考试和自主学习，主要功能包括：</w:t>
            </w:r>
          </w:p>
          <w:p w:rsidR="00C57BE0" w:rsidRDefault="00C57BE0" w:rsidP="007F4C6B">
            <w:pPr>
              <w:rPr>
                <w:sz w:val="24"/>
              </w:rPr>
            </w:pPr>
            <w:r>
              <w:rPr>
                <w:sz w:val="24"/>
              </w:rPr>
              <w:t>1</w:t>
            </w:r>
            <w:r>
              <w:rPr>
                <w:rFonts w:ascii="仿宋" w:hAnsi="仿宋" w:hint="eastAsia"/>
                <w:sz w:val="24"/>
              </w:rPr>
              <w:t>）在线考试：学生可直接在线上参加考试，考试完成后可查看自己的考试试题、考试中的错题、对错题进行分类、以及考试的成绩排名情况，对所有已完成、待完成和已过期的考试都有记录，可随时查看；</w:t>
            </w:r>
          </w:p>
          <w:p w:rsidR="00C57BE0" w:rsidRDefault="00C57BE0" w:rsidP="007F4C6B">
            <w:pPr>
              <w:rPr>
                <w:rFonts w:ascii="仿宋" w:hAnsi="仿宋"/>
                <w:sz w:val="24"/>
              </w:rPr>
            </w:pPr>
            <w:r>
              <w:rPr>
                <w:sz w:val="24"/>
              </w:rPr>
              <w:t>2</w:t>
            </w:r>
            <w:r>
              <w:rPr>
                <w:rFonts w:ascii="仿宋" w:hAnsi="仿宋" w:hint="eastAsia"/>
                <w:sz w:val="24"/>
              </w:rPr>
              <w:t>）开放课程：学生可报名参加想要学习的开放课程，然后在规定的时间去上课，上课完成后可对该课程做出评价。</w:t>
            </w:r>
          </w:p>
          <w:p w:rsidR="00C57BE0" w:rsidRDefault="00C57BE0" w:rsidP="007F4C6B">
            <w:pPr>
              <w:rPr>
                <w:rFonts w:ascii="Times New Roman" w:hAnsi="Times New Roman"/>
                <w:sz w:val="24"/>
              </w:rPr>
            </w:pPr>
            <w:r>
              <w:rPr>
                <w:rFonts w:ascii="仿宋" w:hAnsi="仿宋" w:hint="eastAsia"/>
                <w:sz w:val="24"/>
              </w:rPr>
              <w:t>3</w:t>
            </w:r>
            <w:r>
              <w:rPr>
                <w:rFonts w:ascii="仿宋" w:hAnsi="仿宋" w:hint="eastAsia"/>
                <w:sz w:val="24"/>
              </w:rPr>
              <w:t>）培训预约：学生可以提前查看到自己可预约的培训课，然后对自己感兴趣或者必须要上的培训</w:t>
            </w:r>
            <w:proofErr w:type="gramStart"/>
            <w:r>
              <w:rPr>
                <w:rFonts w:ascii="仿宋" w:hAnsi="仿宋" w:hint="eastAsia"/>
                <w:sz w:val="24"/>
              </w:rPr>
              <w:t>课直接</w:t>
            </w:r>
            <w:proofErr w:type="gramEnd"/>
            <w:r>
              <w:rPr>
                <w:rFonts w:ascii="仿宋" w:hAnsi="仿宋" w:hint="eastAsia"/>
                <w:sz w:val="24"/>
              </w:rPr>
              <w:t>在移动端预约，方便又快捷；</w:t>
            </w:r>
          </w:p>
          <w:p w:rsidR="00C57BE0" w:rsidRDefault="00C57BE0" w:rsidP="007F4C6B">
            <w:pPr>
              <w:pStyle w:val="a8"/>
              <w:ind w:firstLineChars="0" w:firstLine="0"/>
              <w:rPr>
                <w:rFonts w:eastAsia="仿宋"/>
                <w:kern w:val="2"/>
              </w:rPr>
            </w:pPr>
            <w:r>
              <w:rPr>
                <w:rFonts w:ascii="仿宋" w:eastAsia="仿宋" w:hAnsi="仿宋" w:hint="eastAsia"/>
                <w:kern w:val="2"/>
              </w:rPr>
              <w:lastRenderedPageBreak/>
              <w:t>4）</w:t>
            </w:r>
            <w:proofErr w:type="gramStart"/>
            <w:r>
              <w:rPr>
                <w:rFonts w:ascii="仿宋" w:eastAsia="仿宋" w:hAnsi="仿宋" w:hint="eastAsia"/>
                <w:kern w:val="2"/>
              </w:rPr>
              <w:t>规培轮科</w:t>
            </w:r>
            <w:proofErr w:type="gramEnd"/>
            <w:r>
              <w:rPr>
                <w:rFonts w:ascii="仿宋" w:eastAsia="仿宋" w:hAnsi="仿宋" w:hint="eastAsia"/>
                <w:kern w:val="2"/>
              </w:rPr>
              <w:t>：可随时查看自己的</w:t>
            </w:r>
            <w:proofErr w:type="gramStart"/>
            <w:r>
              <w:rPr>
                <w:rFonts w:ascii="仿宋" w:eastAsia="仿宋" w:hAnsi="仿宋" w:hint="eastAsia"/>
                <w:kern w:val="2"/>
              </w:rPr>
              <w:t>轮科排班</w:t>
            </w:r>
            <w:proofErr w:type="gramEnd"/>
            <w:r>
              <w:rPr>
                <w:rFonts w:ascii="仿宋" w:eastAsia="仿宋" w:hAnsi="仿宋" w:hint="eastAsia"/>
                <w:kern w:val="2"/>
              </w:rPr>
              <w:t>，各科室</w:t>
            </w:r>
            <w:proofErr w:type="gramStart"/>
            <w:r>
              <w:rPr>
                <w:rFonts w:ascii="仿宋" w:eastAsia="仿宋" w:hAnsi="仿宋" w:hint="eastAsia"/>
                <w:kern w:val="2"/>
              </w:rPr>
              <w:t>轮科时间</w:t>
            </w:r>
            <w:proofErr w:type="gramEnd"/>
            <w:r>
              <w:rPr>
                <w:rFonts w:ascii="仿宋" w:eastAsia="仿宋" w:hAnsi="仿宋" w:hint="eastAsia"/>
                <w:kern w:val="2"/>
              </w:rPr>
              <w:t>和科室导师；可实时查看自己的</w:t>
            </w:r>
            <w:proofErr w:type="gramStart"/>
            <w:r>
              <w:rPr>
                <w:rFonts w:ascii="仿宋" w:eastAsia="仿宋" w:hAnsi="仿宋" w:hint="eastAsia"/>
                <w:kern w:val="2"/>
              </w:rPr>
              <w:t>轮科排班</w:t>
            </w:r>
            <w:proofErr w:type="gramEnd"/>
            <w:r>
              <w:rPr>
                <w:rFonts w:ascii="仿宋" w:eastAsia="仿宋" w:hAnsi="仿宋" w:hint="eastAsia"/>
                <w:kern w:val="2"/>
              </w:rPr>
              <w:t>情况，对还未入科的科室可</w:t>
            </w:r>
            <w:proofErr w:type="gramStart"/>
            <w:r>
              <w:rPr>
                <w:rFonts w:ascii="仿宋" w:eastAsia="仿宋" w:hAnsi="仿宋" w:hint="eastAsia"/>
                <w:kern w:val="2"/>
              </w:rPr>
              <w:t>手动入科签到</w:t>
            </w:r>
            <w:proofErr w:type="gramEnd"/>
            <w:r>
              <w:rPr>
                <w:rFonts w:ascii="仿宋" w:eastAsia="仿宋" w:hAnsi="仿宋" w:hint="eastAsia"/>
                <w:kern w:val="2"/>
              </w:rPr>
              <w:t>，对于已完成的科室可申请出科，还可查看自己的出科成绩和某科室的教师详情。</w:t>
            </w:r>
          </w:p>
          <w:p w:rsidR="00C57BE0" w:rsidRDefault="00C57BE0" w:rsidP="007F4C6B">
            <w:pPr>
              <w:rPr>
                <w:rFonts w:ascii="仿宋" w:eastAsia="仿宋" w:hAnsi="仿宋"/>
                <w:sz w:val="24"/>
              </w:rPr>
            </w:pPr>
            <w:r>
              <w:rPr>
                <w:sz w:val="24"/>
              </w:rPr>
              <w:t>5</w:t>
            </w:r>
            <w:r>
              <w:rPr>
                <w:rFonts w:ascii="仿宋" w:hAnsi="仿宋" w:hint="eastAsia"/>
                <w:sz w:val="24"/>
              </w:rPr>
              <w:t>）可查看到自己有</w:t>
            </w:r>
            <w:proofErr w:type="gramStart"/>
            <w:r>
              <w:rPr>
                <w:rFonts w:ascii="仿宋" w:hAnsi="仿宋" w:hint="eastAsia"/>
                <w:sz w:val="24"/>
              </w:rPr>
              <w:t>哪些已</w:t>
            </w:r>
            <w:proofErr w:type="gramEnd"/>
            <w:r>
              <w:rPr>
                <w:rFonts w:ascii="仿宋" w:hAnsi="仿宋" w:hint="eastAsia"/>
                <w:sz w:val="24"/>
              </w:rPr>
              <w:t>完成和未开始的</w:t>
            </w:r>
            <w:r>
              <w:rPr>
                <w:rFonts w:hint="eastAsia"/>
                <w:sz w:val="24"/>
              </w:rPr>
              <w:t>OSCE</w:t>
            </w:r>
            <w:r>
              <w:rPr>
                <w:rFonts w:ascii="仿宋" w:hAnsi="仿宋" w:hint="eastAsia"/>
                <w:sz w:val="24"/>
              </w:rPr>
              <w:t>考试，未开始的考试可以查看考试时间，具体到考试场次，已完成的考试可以查看考试成绩，以及每项的得分情况，方便学生对自己的考试情况做到全面的了解。</w:t>
            </w:r>
          </w:p>
          <w:p w:rsidR="00C57BE0" w:rsidRDefault="00C57BE0" w:rsidP="007F4C6B">
            <w:pPr>
              <w:pStyle w:val="a8"/>
              <w:ind w:firstLineChars="0" w:firstLine="0"/>
              <w:rPr>
                <w:rFonts w:eastAsia="仿宋"/>
                <w:kern w:val="2"/>
              </w:rPr>
            </w:pPr>
            <w:r>
              <w:rPr>
                <w:rFonts w:ascii="仿宋" w:eastAsia="仿宋" w:hAnsi="仿宋" w:hint="eastAsia"/>
                <w:kern w:val="2"/>
              </w:rPr>
              <w:t>自主学习：自主学习课程管理，用于技能中心管理和维护技能训练标准操作教学视频，或其它各类视频、音频</w:t>
            </w:r>
            <w:r>
              <w:rPr>
                <w:rFonts w:eastAsia="仿宋" w:hint="eastAsia"/>
                <w:kern w:val="2"/>
              </w:rPr>
              <w:t>PDF</w:t>
            </w:r>
            <w:r>
              <w:rPr>
                <w:rFonts w:ascii="仿宋" w:eastAsia="仿宋" w:hAnsi="仿宋" w:hint="eastAsia"/>
                <w:kern w:val="2"/>
              </w:rPr>
              <w:t>课件等，系统支持单节课或讲多节</w:t>
            </w:r>
            <w:proofErr w:type="gramStart"/>
            <w:r>
              <w:rPr>
                <w:rFonts w:ascii="仿宋" w:eastAsia="仿宋" w:hAnsi="仿宋" w:hint="eastAsia"/>
                <w:kern w:val="2"/>
              </w:rPr>
              <w:t>课组成</w:t>
            </w:r>
            <w:proofErr w:type="gramEnd"/>
            <w:r>
              <w:rPr>
                <w:rFonts w:ascii="仿宋" w:eastAsia="仿宋" w:hAnsi="仿宋" w:hint="eastAsia"/>
                <w:kern w:val="2"/>
              </w:rPr>
              <w:t>系列课向学生发布课程，学生通过</w:t>
            </w:r>
            <w:r>
              <w:rPr>
                <w:rFonts w:eastAsia="仿宋" w:hint="eastAsia"/>
                <w:kern w:val="2"/>
              </w:rPr>
              <w:t>app</w:t>
            </w:r>
            <w:r>
              <w:rPr>
                <w:rFonts w:ascii="仿宋" w:eastAsia="仿宋" w:hAnsi="仿宋" w:hint="eastAsia"/>
                <w:kern w:val="2"/>
              </w:rPr>
              <w:t>自主学习模块随时利用碎片化时间进行自主学习；</w:t>
            </w:r>
          </w:p>
          <w:p w:rsidR="00C57BE0" w:rsidRDefault="00C57BE0" w:rsidP="007F4C6B">
            <w:pPr>
              <w:pStyle w:val="a8"/>
              <w:ind w:firstLineChars="0" w:firstLine="0"/>
              <w:rPr>
                <w:rFonts w:ascii="仿宋" w:eastAsia="仿宋" w:hAnsi="仿宋"/>
                <w:kern w:val="2"/>
              </w:rPr>
            </w:pPr>
            <w:r>
              <w:rPr>
                <w:rFonts w:ascii="仿宋" w:eastAsia="仿宋" w:hAnsi="仿宋" w:hint="eastAsia"/>
                <w:kern w:val="2"/>
              </w:rPr>
              <w:t>6）课程日历：根据日期展示当天的必修课程、开放课程、培训课程等日程事件</w:t>
            </w:r>
          </w:p>
        </w:tc>
      </w:tr>
    </w:tbl>
    <w:p w:rsidR="00C57BE0" w:rsidRDefault="00C57BE0" w:rsidP="00C57BE0">
      <w:pPr>
        <w:pStyle w:val="a8"/>
        <w:ind w:firstLineChars="0" w:firstLine="0"/>
        <w:rPr>
          <w:rFonts w:ascii="宋体" w:eastAsia="宋体" w:hAnsi="宋体"/>
        </w:rPr>
      </w:pPr>
      <w:r>
        <w:rPr>
          <w:rFonts w:ascii="宋体" w:eastAsia="宋体" w:hAnsi="宋体" w:hint="eastAsia"/>
        </w:rPr>
        <w:lastRenderedPageBreak/>
        <w:t>其他要求说明：</w:t>
      </w:r>
    </w:p>
    <w:p w:rsidR="00C57BE0" w:rsidRDefault="00C57BE0" w:rsidP="00C57BE0">
      <w:pPr>
        <w:pStyle w:val="a8"/>
        <w:numPr>
          <w:ilvl w:val="0"/>
          <w:numId w:val="3"/>
        </w:numPr>
        <w:ind w:firstLineChars="0"/>
        <w:rPr>
          <w:rFonts w:ascii="宋体" w:eastAsia="宋体" w:hAnsi="宋体"/>
        </w:rPr>
      </w:pPr>
      <w:r>
        <w:rPr>
          <w:rFonts w:ascii="宋体" w:eastAsia="宋体" w:hAnsi="宋体" w:hint="eastAsia"/>
        </w:rPr>
        <w:t>平台访问首页与基本系统管理功能属于整个系统基本功能，购买其他模块应包括该两项基本功能。</w:t>
      </w:r>
    </w:p>
    <w:p w:rsidR="00C57BE0" w:rsidRDefault="00C57BE0" w:rsidP="00C57BE0">
      <w:pPr>
        <w:pStyle w:val="a8"/>
        <w:numPr>
          <w:ilvl w:val="0"/>
          <w:numId w:val="3"/>
        </w:numPr>
        <w:ind w:firstLineChars="0"/>
        <w:rPr>
          <w:rFonts w:ascii="宋体" w:eastAsia="宋体" w:hAnsi="宋体"/>
        </w:rPr>
      </w:pPr>
      <w:r>
        <w:rPr>
          <w:rFonts w:ascii="宋体" w:eastAsia="宋体" w:hAnsi="宋体" w:hint="eastAsia"/>
        </w:rPr>
        <w:t>供应商应承担不少于120小时的免费开发时间，帮助用于个性化定制医院特色的模块。</w:t>
      </w:r>
    </w:p>
    <w:p w:rsidR="00C57BE0" w:rsidRDefault="00C57BE0" w:rsidP="00C57BE0">
      <w:pPr>
        <w:pStyle w:val="a8"/>
        <w:numPr>
          <w:ilvl w:val="0"/>
          <w:numId w:val="3"/>
        </w:numPr>
        <w:ind w:firstLineChars="0"/>
        <w:rPr>
          <w:rFonts w:ascii="宋体" w:eastAsia="宋体" w:hAnsi="宋体"/>
        </w:rPr>
      </w:pPr>
      <w:r>
        <w:rPr>
          <w:rFonts w:ascii="宋体" w:eastAsia="宋体" w:hAnsi="宋体" w:hint="eastAsia"/>
        </w:rPr>
        <w:t>供应商应提供已采购的软件模块的终身免费升级服务，</w:t>
      </w:r>
      <w:proofErr w:type="gramStart"/>
      <w:r>
        <w:rPr>
          <w:rFonts w:ascii="宋体" w:eastAsia="宋体" w:hAnsi="宋体" w:hint="eastAsia"/>
        </w:rPr>
        <w:t>非开发</w:t>
      </w:r>
      <w:proofErr w:type="gramEnd"/>
      <w:r>
        <w:rPr>
          <w:rFonts w:ascii="宋体" w:eastAsia="宋体" w:hAnsi="宋体" w:hint="eastAsia"/>
        </w:rPr>
        <w:t>厂家投标应同时提供厂家的终身软件免费升级的承诺函。</w:t>
      </w:r>
    </w:p>
    <w:p w:rsidR="00C57BE0" w:rsidRDefault="00C57BE0" w:rsidP="00C57BE0">
      <w:pPr>
        <w:pStyle w:val="a8"/>
        <w:numPr>
          <w:ilvl w:val="0"/>
          <w:numId w:val="3"/>
        </w:numPr>
        <w:ind w:firstLineChars="0"/>
        <w:rPr>
          <w:rFonts w:ascii="宋体" w:eastAsia="宋体" w:hAnsi="宋体"/>
        </w:rPr>
      </w:pPr>
      <w:r>
        <w:rPr>
          <w:rFonts w:ascii="宋体" w:eastAsia="宋体" w:hAnsi="宋体" w:hint="eastAsia"/>
        </w:rPr>
        <w:t>供应商需指定专业的系统维护人员和科室管理员对接，用于完成一些医院处理不了的系统问题，常规处理时间不超过24小时。</w:t>
      </w:r>
    </w:p>
    <w:p w:rsidR="00C57BE0" w:rsidRDefault="00C57BE0" w:rsidP="00C57BE0">
      <w:pPr>
        <w:pStyle w:val="a8"/>
        <w:ind w:firstLineChars="0"/>
        <w:rPr>
          <w:rFonts w:ascii="宋体" w:eastAsia="宋体" w:hAnsi="宋体"/>
        </w:rPr>
      </w:pPr>
    </w:p>
    <w:p w:rsidR="00C57BE0" w:rsidRDefault="00C57BE0" w:rsidP="00C57BE0">
      <w:pPr>
        <w:autoSpaceDE w:val="0"/>
        <w:autoSpaceDN w:val="0"/>
        <w:adjustRightInd w:val="0"/>
        <w:spacing w:line="480" w:lineRule="auto"/>
        <w:jc w:val="left"/>
        <w:rPr>
          <w:rFonts w:ascii="宋体" w:eastAsia="宋体" w:hAnsi="宋体" w:cs="宋体"/>
          <w:sz w:val="28"/>
          <w:szCs w:val="28"/>
        </w:rPr>
      </w:pPr>
    </w:p>
    <w:p w:rsidR="00C57BE0" w:rsidRDefault="00C57BE0" w:rsidP="00C57BE0">
      <w:pPr>
        <w:autoSpaceDE w:val="0"/>
        <w:autoSpaceDN w:val="0"/>
        <w:adjustRightInd w:val="0"/>
        <w:spacing w:line="480" w:lineRule="auto"/>
        <w:jc w:val="left"/>
        <w:rPr>
          <w:rFonts w:ascii="宋体" w:eastAsia="宋体" w:hAnsi="宋体" w:cs="宋体"/>
          <w:sz w:val="28"/>
          <w:szCs w:val="28"/>
        </w:rPr>
      </w:pPr>
    </w:p>
    <w:p w:rsidR="00C57BE0" w:rsidRDefault="00C57BE0" w:rsidP="00C57BE0">
      <w:pPr>
        <w:autoSpaceDE w:val="0"/>
        <w:autoSpaceDN w:val="0"/>
        <w:adjustRightInd w:val="0"/>
        <w:spacing w:line="480" w:lineRule="auto"/>
        <w:jc w:val="left"/>
        <w:rPr>
          <w:rFonts w:ascii="宋体" w:eastAsia="宋体" w:hAnsi="宋体" w:cs="宋体"/>
          <w:sz w:val="28"/>
          <w:szCs w:val="28"/>
        </w:rPr>
      </w:pPr>
    </w:p>
    <w:p w:rsidR="00C57BE0" w:rsidRDefault="00C57BE0" w:rsidP="00C57BE0">
      <w:pPr>
        <w:autoSpaceDE w:val="0"/>
        <w:autoSpaceDN w:val="0"/>
        <w:adjustRightInd w:val="0"/>
        <w:spacing w:line="480" w:lineRule="auto"/>
        <w:jc w:val="left"/>
        <w:rPr>
          <w:rFonts w:ascii="宋体" w:eastAsia="宋体" w:hAnsi="宋体" w:cs="宋体"/>
          <w:sz w:val="28"/>
          <w:szCs w:val="28"/>
        </w:rPr>
      </w:pPr>
    </w:p>
    <w:p w:rsidR="00C57BE0" w:rsidRDefault="00C57BE0" w:rsidP="00C57BE0">
      <w:pPr>
        <w:autoSpaceDE w:val="0"/>
        <w:autoSpaceDN w:val="0"/>
        <w:adjustRightInd w:val="0"/>
        <w:spacing w:line="480" w:lineRule="auto"/>
        <w:jc w:val="left"/>
        <w:rPr>
          <w:rFonts w:ascii="宋体" w:eastAsia="宋体" w:hAnsi="宋体" w:cs="宋体"/>
          <w:sz w:val="28"/>
          <w:szCs w:val="28"/>
        </w:rPr>
      </w:pPr>
    </w:p>
    <w:p w:rsidR="00C57BE0" w:rsidRDefault="00C57BE0" w:rsidP="00C57BE0">
      <w:pPr>
        <w:pStyle w:val="a8"/>
        <w:ind w:firstLineChars="0" w:firstLine="0"/>
        <w:rPr>
          <w:rFonts w:ascii="Adobe 仿宋 Std R" w:hAnsi="Adobe 仿宋 Std R" w:cs="宋体"/>
          <w:b/>
          <w:bCs/>
        </w:rPr>
      </w:pPr>
      <w:r>
        <w:rPr>
          <w:rFonts w:ascii="宋体" w:eastAsia="宋体" w:hAnsi="宋体" w:hint="eastAsia"/>
          <w:b/>
          <w:bCs/>
        </w:rPr>
        <w:t>临床技能中心管理平台硬件清单和需求</w:t>
      </w:r>
    </w:p>
    <w:tbl>
      <w:tblPr>
        <w:tblW w:w="12243" w:type="dxa"/>
        <w:jc w:val="center"/>
        <w:tblLayout w:type="fixed"/>
        <w:tblLook w:val="04A0"/>
      </w:tblPr>
      <w:tblGrid>
        <w:gridCol w:w="853"/>
        <w:gridCol w:w="1671"/>
        <w:gridCol w:w="930"/>
        <w:gridCol w:w="735"/>
        <w:gridCol w:w="8054"/>
      </w:tblGrid>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shd w:val="clear" w:color="auto" w:fill="FCD5B4"/>
            <w:vAlign w:val="center"/>
            <w:hideMark/>
          </w:tcPr>
          <w:p w:rsidR="00C57BE0" w:rsidRDefault="00C57BE0" w:rsidP="007F4C6B">
            <w:pPr>
              <w:widowControl/>
              <w:jc w:val="center"/>
              <w:textAlignment w:val="center"/>
              <w:rPr>
                <w:rFonts w:ascii="宋体" w:eastAsia="宋体" w:hAnsi="宋体" w:cs="Times New Roman"/>
                <w:b/>
                <w:bCs/>
                <w:color w:val="000000"/>
                <w:kern w:val="0"/>
                <w:szCs w:val="21"/>
              </w:rPr>
            </w:pPr>
            <w:r>
              <w:rPr>
                <w:rFonts w:ascii="宋体" w:eastAsia="宋体" w:hAnsi="宋体" w:hint="eastAsia"/>
                <w:b/>
                <w:bCs/>
                <w:color w:val="000000"/>
                <w:kern w:val="0"/>
                <w:szCs w:val="21"/>
              </w:rPr>
              <w:t>序号</w:t>
            </w:r>
          </w:p>
        </w:tc>
        <w:tc>
          <w:tcPr>
            <w:tcW w:w="1671" w:type="dxa"/>
            <w:tcBorders>
              <w:top w:val="single" w:sz="4" w:space="0" w:color="000000"/>
              <w:left w:val="nil"/>
              <w:bottom w:val="single" w:sz="4" w:space="0" w:color="000000"/>
              <w:right w:val="single" w:sz="4" w:space="0" w:color="000000"/>
            </w:tcBorders>
            <w:shd w:val="clear" w:color="auto" w:fill="FCD5B4"/>
            <w:vAlign w:val="center"/>
            <w:hideMark/>
          </w:tcPr>
          <w:p w:rsidR="00C57BE0" w:rsidRDefault="00C57BE0" w:rsidP="007F4C6B">
            <w:pPr>
              <w:widowControl/>
              <w:jc w:val="center"/>
              <w:textAlignment w:val="center"/>
              <w:rPr>
                <w:rFonts w:ascii="宋体" w:eastAsia="宋体" w:hAnsi="宋体"/>
                <w:b/>
                <w:bCs/>
                <w:color w:val="000000"/>
                <w:szCs w:val="21"/>
              </w:rPr>
            </w:pPr>
            <w:r>
              <w:rPr>
                <w:rFonts w:ascii="宋体" w:eastAsia="宋体" w:hAnsi="宋体" w:hint="eastAsia"/>
                <w:b/>
                <w:bCs/>
                <w:color w:val="000000"/>
                <w:kern w:val="0"/>
                <w:szCs w:val="21"/>
              </w:rPr>
              <w:t>设备名称</w:t>
            </w:r>
          </w:p>
        </w:tc>
        <w:tc>
          <w:tcPr>
            <w:tcW w:w="930" w:type="dxa"/>
            <w:tcBorders>
              <w:top w:val="single" w:sz="4" w:space="0" w:color="000000"/>
              <w:left w:val="nil"/>
              <w:bottom w:val="single" w:sz="4" w:space="0" w:color="000000"/>
              <w:right w:val="single" w:sz="4" w:space="0" w:color="000000"/>
            </w:tcBorders>
            <w:shd w:val="clear" w:color="auto" w:fill="FCD5B4"/>
            <w:vAlign w:val="center"/>
            <w:hideMark/>
          </w:tcPr>
          <w:p w:rsidR="00C57BE0" w:rsidRDefault="00C57BE0" w:rsidP="007F4C6B">
            <w:pPr>
              <w:widowControl/>
              <w:jc w:val="center"/>
              <w:textAlignment w:val="center"/>
              <w:rPr>
                <w:rFonts w:ascii="宋体" w:eastAsia="宋体" w:hAnsi="宋体"/>
                <w:b/>
                <w:bCs/>
                <w:color w:val="000000"/>
                <w:szCs w:val="21"/>
              </w:rPr>
            </w:pPr>
            <w:r>
              <w:rPr>
                <w:rFonts w:ascii="宋体" w:eastAsia="宋体" w:hAnsi="宋体" w:hint="eastAsia"/>
                <w:b/>
                <w:bCs/>
                <w:color w:val="000000"/>
                <w:kern w:val="0"/>
                <w:szCs w:val="21"/>
              </w:rPr>
              <w:t>数量</w:t>
            </w:r>
          </w:p>
        </w:tc>
        <w:tc>
          <w:tcPr>
            <w:tcW w:w="735" w:type="dxa"/>
            <w:tcBorders>
              <w:top w:val="single" w:sz="4" w:space="0" w:color="000000"/>
              <w:left w:val="nil"/>
              <w:bottom w:val="single" w:sz="4" w:space="0" w:color="000000"/>
              <w:right w:val="single" w:sz="4" w:space="0" w:color="000000"/>
            </w:tcBorders>
            <w:shd w:val="clear" w:color="auto" w:fill="FCD5B4"/>
            <w:vAlign w:val="center"/>
            <w:hideMark/>
          </w:tcPr>
          <w:p w:rsidR="00C57BE0" w:rsidRDefault="00C57BE0" w:rsidP="007F4C6B">
            <w:pPr>
              <w:widowControl/>
              <w:jc w:val="center"/>
              <w:textAlignment w:val="center"/>
              <w:rPr>
                <w:rFonts w:ascii="宋体" w:eastAsia="宋体" w:hAnsi="宋体"/>
                <w:b/>
                <w:bCs/>
                <w:color w:val="000000"/>
                <w:szCs w:val="21"/>
              </w:rPr>
            </w:pPr>
            <w:r>
              <w:rPr>
                <w:rFonts w:ascii="宋体" w:eastAsia="宋体" w:hAnsi="宋体" w:hint="eastAsia"/>
                <w:b/>
                <w:bCs/>
                <w:color w:val="000000"/>
                <w:kern w:val="0"/>
                <w:szCs w:val="21"/>
              </w:rPr>
              <w:t>单位</w:t>
            </w:r>
          </w:p>
        </w:tc>
        <w:tc>
          <w:tcPr>
            <w:tcW w:w="8054" w:type="dxa"/>
            <w:tcBorders>
              <w:top w:val="single" w:sz="4" w:space="0" w:color="000000"/>
              <w:left w:val="nil"/>
              <w:bottom w:val="single" w:sz="4" w:space="0" w:color="000000"/>
              <w:right w:val="single" w:sz="4" w:space="0" w:color="000000"/>
            </w:tcBorders>
            <w:shd w:val="clear" w:color="auto" w:fill="FCD5B4"/>
            <w:vAlign w:val="center"/>
            <w:hideMark/>
          </w:tcPr>
          <w:p w:rsidR="00C57BE0" w:rsidRDefault="00C57BE0" w:rsidP="007F4C6B">
            <w:pPr>
              <w:widowControl/>
              <w:jc w:val="center"/>
              <w:textAlignment w:val="center"/>
              <w:rPr>
                <w:rFonts w:ascii="宋体" w:eastAsia="宋体" w:hAnsi="宋体"/>
                <w:b/>
                <w:bCs/>
                <w:color w:val="000000"/>
                <w:szCs w:val="21"/>
              </w:rPr>
            </w:pPr>
            <w:r>
              <w:rPr>
                <w:rFonts w:ascii="宋体" w:eastAsia="宋体" w:hAnsi="宋体" w:hint="eastAsia"/>
                <w:b/>
                <w:bCs/>
                <w:color w:val="000000"/>
                <w:kern w:val="0"/>
                <w:szCs w:val="21"/>
              </w:rPr>
              <w:t>技术参数</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w:t>
            </w:r>
          </w:p>
        </w:tc>
        <w:tc>
          <w:tcPr>
            <w:tcW w:w="1671" w:type="dxa"/>
            <w:tcBorders>
              <w:top w:val="single" w:sz="4" w:space="0" w:color="000000"/>
              <w:left w:val="nil"/>
              <w:bottom w:val="single" w:sz="4" w:space="0" w:color="000000"/>
              <w:right w:val="single" w:sz="4" w:space="0" w:color="000000"/>
            </w:tcBorders>
            <w:shd w:val="clear" w:color="auto" w:fill="FFFFFF"/>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98吋显示器</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1.要求98寸IPS原装硬屏</w:t>
            </w:r>
            <w:r>
              <w:rPr>
                <w:rFonts w:ascii="宋体" w:eastAsia="宋体" w:hAnsi="宋体" w:hint="eastAsia"/>
                <w:color w:val="000000"/>
                <w:kern w:val="0"/>
                <w:szCs w:val="21"/>
              </w:rPr>
              <w:br/>
              <w:t>2.要求4k超高</w:t>
            </w:r>
            <w:proofErr w:type="gramStart"/>
            <w:r>
              <w:rPr>
                <w:rFonts w:ascii="宋体" w:eastAsia="宋体" w:hAnsi="宋体" w:hint="eastAsia"/>
                <w:color w:val="000000"/>
                <w:kern w:val="0"/>
                <w:szCs w:val="21"/>
              </w:rPr>
              <w:t>清显示</w:t>
            </w:r>
            <w:proofErr w:type="gramEnd"/>
            <w:r>
              <w:rPr>
                <w:rFonts w:ascii="宋体" w:eastAsia="宋体" w:hAnsi="宋体" w:hint="eastAsia"/>
                <w:color w:val="000000"/>
                <w:kern w:val="0"/>
                <w:szCs w:val="21"/>
              </w:rPr>
              <w:br/>
              <w:t>3.要求支持无线传</w:t>
            </w:r>
            <w:proofErr w:type="gramStart"/>
            <w:r>
              <w:rPr>
                <w:rFonts w:ascii="宋体" w:eastAsia="宋体" w:hAnsi="宋体" w:hint="eastAsia"/>
                <w:color w:val="000000"/>
                <w:kern w:val="0"/>
                <w:szCs w:val="21"/>
              </w:rPr>
              <w:t>屏功能</w:t>
            </w:r>
            <w:proofErr w:type="gramEnd"/>
            <w:r>
              <w:rPr>
                <w:rFonts w:ascii="宋体" w:eastAsia="宋体" w:hAnsi="宋体" w:hint="eastAsia"/>
                <w:color w:val="000000"/>
                <w:kern w:val="0"/>
                <w:szCs w:val="21"/>
              </w:rPr>
              <w:br/>
              <w:t>4.要求支持WiFi双频</w:t>
            </w:r>
            <w:r>
              <w:rPr>
                <w:rFonts w:ascii="宋体" w:eastAsia="宋体" w:hAnsi="宋体" w:hint="eastAsia"/>
                <w:color w:val="000000"/>
                <w:kern w:val="0"/>
                <w:szCs w:val="21"/>
              </w:rPr>
              <w:br/>
              <w:t>5.要求缝隙发声</w:t>
            </w:r>
            <w:r>
              <w:rPr>
                <w:rFonts w:ascii="宋体" w:eastAsia="宋体" w:hAnsi="宋体" w:hint="eastAsia"/>
                <w:color w:val="000000"/>
                <w:kern w:val="0"/>
                <w:szCs w:val="21"/>
              </w:rPr>
              <w:br/>
              <w:t>6.</w:t>
            </w:r>
            <w:proofErr w:type="gramStart"/>
            <w:r>
              <w:rPr>
                <w:rFonts w:ascii="宋体" w:eastAsia="宋体" w:hAnsi="宋体" w:hint="eastAsia"/>
                <w:color w:val="000000"/>
                <w:kern w:val="0"/>
                <w:szCs w:val="21"/>
              </w:rPr>
              <w:t>要求安卓</w:t>
            </w:r>
            <w:proofErr w:type="gramEnd"/>
            <w:r>
              <w:rPr>
                <w:rFonts w:ascii="宋体" w:eastAsia="宋体" w:hAnsi="宋体" w:hint="eastAsia"/>
                <w:color w:val="000000"/>
                <w:kern w:val="0"/>
                <w:szCs w:val="21"/>
              </w:rPr>
              <w:t>8.0系统，支持RS232扩展控制接口</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w:t>
            </w:r>
          </w:p>
        </w:tc>
        <w:tc>
          <w:tcPr>
            <w:tcW w:w="1671" w:type="dxa"/>
            <w:tcBorders>
              <w:top w:val="single" w:sz="4" w:space="0" w:color="000000"/>
              <w:left w:val="nil"/>
              <w:bottom w:val="single" w:sz="4" w:space="0" w:color="000000"/>
              <w:right w:val="single" w:sz="4" w:space="0" w:color="000000"/>
            </w:tcBorders>
            <w:shd w:val="clear" w:color="auto" w:fill="FFFFFF"/>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音响</w:t>
            </w:r>
          </w:p>
        </w:tc>
        <w:tc>
          <w:tcPr>
            <w:tcW w:w="930" w:type="dxa"/>
            <w:tcBorders>
              <w:top w:val="single" w:sz="4" w:space="0" w:color="000000"/>
              <w:left w:val="nil"/>
              <w:bottom w:val="single" w:sz="4" w:space="0" w:color="000000"/>
              <w:right w:val="single" w:sz="4" w:space="0" w:color="000000"/>
            </w:tcBorders>
            <w:shd w:val="clear" w:color="auto" w:fill="FFFFFF"/>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shd w:val="clear" w:color="auto" w:fill="FFFFFF"/>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对</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kern w:val="0"/>
                <w:szCs w:val="21"/>
              </w:rPr>
            </w:pPr>
            <w:r>
              <w:rPr>
                <w:rFonts w:ascii="宋体" w:eastAsia="宋体" w:hAnsi="宋体" w:hint="eastAsia"/>
                <w:color w:val="000000"/>
                <w:kern w:val="0"/>
                <w:szCs w:val="21"/>
              </w:rPr>
              <w:t>1.木制结构壁挂音箱。音质清晰，明亮，结构坚固，轻便安装，</w:t>
            </w:r>
            <w:proofErr w:type="gramStart"/>
            <w:r>
              <w:rPr>
                <w:rFonts w:ascii="宋体" w:eastAsia="宋体" w:hAnsi="宋体" w:hint="eastAsia"/>
                <w:color w:val="000000"/>
                <w:kern w:val="0"/>
                <w:szCs w:val="21"/>
              </w:rPr>
              <w:t>壁挂室</w:t>
            </w:r>
            <w:proofErr w:type="gramEnd"/>
            <w:r>
              <w:rPr>
                <w:rFonts w:ascii="宋体" w:eastAsia="宋体" w:hAnsi="宋体" w:hint="eastAsia"/>
                <w:color w:val="000000"/>
                <w:kern w:val="0"/>
                <w:szCs w:val="21"/>
              </w:rPr>
              <w:t xml:space="preserve">内墙上，用于室内教室，通道，房间等场合    </w:t>
            </w:r>
          </w:p>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2.额定／最大功率：10-30W</w:t>
            </w:r>
            <w:r>
              <w:rPr>
                <w:rFonts w:ascii="宋体" w:eastAsia="宋体" w:hAnsi="宋体" w:hint="eastAsia"/>
                <w:color w:val="000000"/>
                <w:kern w:val="0"/>
                <w:szCs w:val="21"/>
              </w:rPr>
              <w:br/>
              <w:t xml:space="preserve">3.定压输入：70V-100V               </w:t>
            </w:r>
            <w:r>
              <w:rPr>
                <w:rFonts w:ascii="宋体" w:eastAsia="宋体" w:hAnsi="宋体" w:hint="eastAsia"/>
                <w:color w:val="000000"/>
                <w:kern w:val="0"/>
                <w:szCs w:val="21"/>
              </w:rPr>
              <w:br/>
              <w:t>4.灵敏度：92dB</w:t>
            </w:r>
            <w:r>
              <w:rPr>
                <w:rFonts w:ascii="宋体" w:eastAsia="宋体" w:hAnsi="宋体" w:hint="eastAsia"/>
                <w:color w:val="000000"/>
                <w:kern w:val="0"/>
                <w:szCs w:val="21"/>
              </w:rPr>
              <w:br/>
              <w:t>5,扬声器单元：1*5"+1*2.5"</w:t>
            </w:r>
            <w:r>
              <w:rPr>
                <w:rFonts w:ascii="宋体" w:eastAsia="宋体" w:hAnsi="宋体" w:hint="eastAsia"/>
                <w:color w:val="000000"/>
                <w:kern w:val="0"/>
                <w:szCs w:val="21"/>
              </w:rPr>
              <w:br/>
              <w:t>6.尺寸：300×170×150mm</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3</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高</w:t>
            </w:r>
            <w:proofErr w:type="gramStart"/>
            <w:r>
              <w:rPr>
                <w:rFonts w:ascii="宋体" w:eastAsia="宋体" w:hAnsi="宋体" w:hint="eastAsia"/>
                <w:color w:val="000000"/>
                <w:kern w:val="0"/>
                <w:szCs w:val="21"/>
              </w:rPr>
              <w:t>清网络</w:t>
            </w:r>
            <w:proofErr w:type="gramEnd"/>
            <w:r>
              <w:rPr>
                <w:rFonts w:ascii="宋体" w:eastAsia="宋体" w:hAnsi="宋体" w:hint="eastAsia"/>
                <w:color w:val="000000"/>
                <w:kern w:val="0"/>
                <w:szCs w:val="21"/>
              </w:rPr>
              <w:t>摄像</w:t>
            </w:r>
            <w:r>
              <w:rPr>
                <w:rFonts w:ascii="宋体" w:eastAsia="宋体" w:hAnsi="宋体" w:hint="eastAsia"/>
                <w:color w:val="000000"/>
                <w:kern w:val="0"/>
                <w:szCs w:val="21"/>
              </w:rPr>
              <w:lastRenderedPageBreak/>
              <w:t>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lastRenderedPageBreak/>
              <w:t>56</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1.支持H.265高效压缩算法，</w:t>
            </w:r>
            <w:proofErr w:type="gramStart"/>
            <w:r>
              <w:rPr>
                <w:rFonts w:ascii="宋体" w:eastAsia="宋体" w:hAnsi="宋体" w:hint="eastAsia"/>
                <w:color w:val="000000"/>
                <w:kern w:val="0"/>
                <w:szCs w:val="21"/>
              </w:rPr>
              <w:t>可较大</w:t>
            </w:r>
            <w:proofErr w:type="gramEnd"/>
            <w:r>
              <w:rPr>
                <w:rFonts w:ascii="宋体" w:eastAsia="宋体" w:hAnsi="宋体" w:hint="eastAsia"/>
                <w:color w:val="000000"/>
                <w:kern w:val="0"/>
                <w:szCs w:val="21"/>
              </w:rPr>
              <w:t>节省存储空间</w:t>
            </w:r>
            <w:r>
              <w:rPr>
                <w:rFonts w:ascii="宋体" w:eastAsia="宋体" w:hAnsi="宋体" w:hint="eastAsia"/>
                <w:color w:val="000000"/>
                <w:kern w:val="0"/>
                <w:szCs w:val="21"/>
              </w:rPr>
              <w:br/>
            </w:r>
            <w:r>
              <w:rPr>
                <w:rFonts w:ascii="宋体" w:eastAsia="宋体" w:hAnsi="宋体" w:hint="eastAsia"/>
                <w:color w:val="000000"/>
                <w:kern w:val="0"/>
                <w:szCs w:val="21"/>
              </w:rPr>
              <w:lastRenderedPageBreak/>
              <w:t>2.支持三码流技术，</w:t>
            </w:r>
            <w:proofErr w:type="gramStart"/>
            <w:r>
              <w:rPr>
                <w:rFonts w:ascii="宋体" w:eastAsia="宋体" w:hAnsi="宋体" w:hint="eastAsia"/>
                <w:color w:val="000000"/>
                <w:kern w:val="0"/>
                <w:szCs w:val="21"/>
              </w:rPr>
              <w:t>每路码流</w:t>
            </w:r>
            <w:proofErr w:type="gramEnd"/>
            <w:r>
              <w:rPr>
                <w:rFonts w:ascii="宋体" w:eastAsia="宋体" w:hAnsi="宋体" w:hint="eastAsia"/>
                <w:color w:val="000000"/>
                <w:kern w:val="0"/>
                <w:szCs w:val="21"/>
              </w:rPr>
              <w:t>可独立配置</w:t>
            </w:r>
            <w:proofErr w:type="gramStart"/>
            <w:r>
              <w:rPr>
                <w:rFonts w:ascii="宋体" w:eastAsia="宋体" w:hAnsi="宋体" w:hint="eastAsia"/>
                <w:color w:val="000000"/>
                <w:kern w:val="0"/>
                <w:szCs w:val="21"/>
              </w:rPr>
              <w:t>分辨率及帧率</w:t>
            </w:r>
            <w:proofErr w:type="gramEnd"/>
            <w:r>
              <w:rPr>
                <w:rFonts w:ascii="宋体" w:eastAsia="宋体" w:hAnsi="宋体" w:hint="eastAsia"/>
                <w:color w:val="000000"/>
                <w:kern w:val="0"/>
                <w:szCs w:val="21"/>
              </w:rPr>
              <w:t>，支持最大1920×1080@30fps高清画面输出</w:t>
            </w:r>
            <w:r>
              <w:rPr>
                <w:rFonts w:ascii="宋体" w:eastAsia="宋体" w:hAnsi="宋体" w:hint="eastAsia"/>
                <w:color w:val="000000"/>
                <w:kern w:val="0"/>
                <w:szCs w:val="21"/>
              </w:rPr>
              <w:br/>
              <w:t>3.具有200</w:t>
            </w:r>
            <w:proofErr w:type="gramStart"/>
            <w:r>
              <w:rPr>
                <w:rFonts w:ascii="宋体" w:eastAsia="宋体" w:hAnsi="宋体" w:hint="eastAsia"/>
                <w:color w:val="000000"/>
                <w:kern w:val="0"/>
                <w:szCs w:val="21"/>
              </w:rPr>
              <w:t>万像</w:t>
            </w:r>
            <w:proofErr w:type="gramEnd"/>
            <w:r>
              <w:rPr>
                <w:rFonts w:ascii="宋体" w:eastAsia="宋体" w:hAnsi="宋体" w:hint="eastAsia"/>
                <w:color w:val="000000"/>
                <w:kern w:val="0"/>
                <w:szCs w:val="21"/>
              </w:rPr>
              <w:t>素CMOS传感器</w:t>
            </w:r>
            <w:r>
              <w:rPr>
                <w:rFonts w:ascii="宋体" w:eastAsia="宋体" w:hAnsi="宋体" w:hint="eastAsia"/>
                <w:color w:val="000000"/>
                <w:kern w:val="0"/>
                <w:szCs w:val="21"/>
              </w:rPr>
              <w:br/>
              <w:t>4.支持355°水平旋转，垂直方向0°-90°</w:t>
            </w:r>
            <w:r>
              <w:rPr>
                <w:rFonts w:ascii="宋体" w:eastAsia="宋体" w:hAnsi="宋体" w:hint="eastAsia"/>
                <w:color w:val="000000"/>
                <w:kern w:val="0"/>
                <w:szCs w:val="21"/>
              </w:rPr>
              <w:br/>
              <w:t>5. 内置麦克风，支持1路音频输入和1路音频输出</w:t>
            </w:r>
            <w:r>
              <w:rPr>
                <w:rFonts w:ascii="宋体" w:eastAsia="宋体" w:hAnsi="宋体" w:hint="eastAsia"/>
                <w:color w:val="000000"/>
                <w:kern w:val="0"/>
                <w:szCs w:val="21"/>
              </w:rPr>
              <w:br/>
              <w:t>6. 支持4倍光学变倍，16倍数字变倍</w:t>
            </w:r>
            <w:r>
              <w:rPr>
                <w:rFonts w:ascii="宋体" w:eastAsia="宋体" w:hAnsi="宋体" w:hint="eastAsia"/>
                <w:color w:val="000000"/>
                <w:kern w:val="0"/>
                <w:szCs w:val="21"/>
              </w:rPr>
              <w:br/>
              <w:t>7.支持 POE （802.3af）供电</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4</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拾音器</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54</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1.监听面积：10-70平方米；</w:t>
            </w:r>
            <w:r>
              <w:rPr>
                <w:rFonts w:ascii="宋体" w:eastAsia="宋体" w:hAnsi="宋体" w:hint="eastAsia"/>
                <w:color w:val="000000"/>
                <w:kern w:val="0"/>
                <w:szCs w:val="21"/>
              </w:rPr>
              <w:br/>
              <w:t>2.音频传输距离：3000米；</w:t>
            </w:r>
            <w:r>
              <w:rPr>
                <w:rFonts w:ascii="宋体" w:eastAsia="宋体" w:hAnsi="宋体" w:hint="eastAsia"/>
                <w:color w:val="000000"/>
                <w:kern w:val="0"/>
                <w:szCs w:val="21"/>
              </w:rPr>
              <w:br/>
              <w:t>3.频率响应：20Hz～20kHz；</w:t>
            </w:r>
            <w:r>
              <w:rPr>
                <w:rFonts w:ascii="宋体" w:eastAsia="宋体" w:hAnsi="宋体" w:hint="eastAsia"/>
                <w:color w:val="000000"/>
                <w:kern w:val="0"/>
                <w:szCs w:val="21"/>
              </w:rPr>
              <w:br/>
              <w:t>4.指向特性：全方向性；</w:t>
            </w:r>
            <w:r>
              <w:rPr>
                <w:rFonts w:ascii="宋体" w:eastAsia="宋体" w:hAnsi="宋体" w:hint="eastAsia"/>
                <w:color w:val="000000"/>
                <w:kern w:val="0"/>
                <w:szCs w:val="21"/>
              </w:rPr>
              <w:br/>
              <w:t>5.灵敏度：-46dB；</w:t>
            </w:r>
            <w:r>
              <w:rPr>
                <w:rFonts w:ascii="宋体" w:eastAsia="宋体" w:hAnsi="宋体" w:hint="eastAsia"/>
                <w:color w:val="000000"/>
                <w:kern w:val="0"/>
                <w:szCs w:val="21"/>
              </w:rPr>
              <w:br/>
              <w:t>6.信噪比：70dB ( 1米40dB音源)，35dB (10米40dB音源)1KHz at 1 Pa</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5</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IP终端</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24</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1.壁挂式设计，带有≥3.4英寸显示屏，支持同步服务器时间显示。</w:t>
            </w:r>
            <w:r>
              <w:rPr>
                <w:rFonts w:ascii="宋体" w:eastAsia="宋体" w:hAnsi="宋体" w:hint="eastAsia"/>
                <w:color w:val="000000"/>
                <w:kern w:val="0"/>
                <w:szCs w:val="21"/>
              </w:rPr>
              <w:br/>
              <w:t>2.支持红外遥控功能，实现本机信息查看、播放状态查看、AUX和网络音量的调节、点播服务器媒体库或USB外接设备音频资源等功能。</w:t>
            </w:r>
            <w:r>
              <w:rPr>
                <w:rFonts w:ascii="宋体" w:eastAsia="宋体" w:hAnsi="宋体" w:hint="eastAsia"/>
                <w:color w:val="000000"/>
                <w:kern w:val="0"/>
                <w:szCs w:val="21"/>
              </w:rPr>
              <w:br/>
              <w:t>3.支持点播功能，可实现网络媒体库音频实时点播功能，支持操作上一曲/下一曲、循</w:t>
            </w:r>
            <w:r>
              <w:rPr>
                <w:rFonts w:ascii="宋体" w:eastAsia="宋体" w:hAnsi="宋体" w:hint="eastAsia"/>
                <w:color w:val="000000"/>
                <w:kern w:val="0"/>
                <w:szCs w:val="21"/>
              </w:rPr>
              <w:lastRenderedPageBreak/>
              <w:t>环播放等功能。</w:t>
            </w:r>
            <w:r>
              <w:rPr>
                <w:rFonts w:ascii="宋体" w:eastAsia="宋体" w:hAnsi="宋体" w:hint="eastAsia"/>
                <w:color w:val="000000"/>
                <w:kern w:val="0"/>
                <w:szCs w:val="21"/>
              </w:rPr>
              <w:br/>
              <w:t>4.具有标准RJ45网络接口，100Mbps传输速率，内置网络IP解码模块可实时播放网络音乐及单向呼叫功能；系统中采集播放和单向呼叫功能的网络延时时间小于100ms。</w:t>
            </w:r>
            <w:r>
              <w:rPr>
                <w:rFonts w:ascii="宋体" w:eastAsia="宋体" w:hAnsi="宋体" w:hint="eastAsia"/>
                <w:color w:val="000000"/>
                <w:kern w:val="0"/>
                <w:szCs w:val="21"/>
              </w:rPr>
              <w:br/>
              <w:t>5.内置≥2×20W（两通道均为20W）定阻功率放大器，外接到音箱，具有网络音量设置功能。</w:t>
            </w:r>
            <w:r>
              <w:rPr>
                <w:rFonts w:ascii="宋体" w:eastAsia="宋体" w:hAnsi="宋体" w:hint="eastAsia"/>
                <w:color w:val="000000"/>
                <w:kern w:val="0"/>
                <w:szCs w:val="21"/>
              </w:rPr>
              <w:br/>
              <w:t>6.支持对终端显示屏进行锁屏设置，锁</w:t>
            </w:r>
            <w:proofErr w:type="gramStart"/>
            <w:r>
              <w:rPr>
                <w:rFonts w:ascii="宋体" w:eastAsia="宋体" w:hAnsi="宋体" w:hint="eastAsia"/>
                <w:color w:val="000000"/>
                <w:kern w:val="0"/>
                <w:szCs w:val="21"/>
              </w:rPr>
              <w:t>屏时间</w:t>
            </w:r>
            <w:proofErr w:type="gramEnd"/>
            <w:r>
              <w:rPr>
                <w:rFonts w:ascii="宋体" w:eastAsia="宋体" w:hAnsi="宋体" w:hint="eastAsia"/>
                <w:color w:val="000000"/>
                <w:kern w:val="0"/>
                <w:szCs w:val="21"/>
              </w:rPr>
              <w:t>可自定义。</w:t>
            </w:r>
            <w:r>
              <w:rPr>
                <w:rFonts w:ascii="宋体" w:eastAsia="宋体" w:hAnsi="宋体" w:hint="eastAsia"/>
                <w:color w:val="000000"/>
                <w:kern w:val="0"/>
                <w:szCs w:val="21"/>
              </w:rPr>
              <w:br/>
              <w:t>7.具备有≥1路线路输入接口和≥1路线路输出接口，适用</w:t>
            </w:r>
            <w:proofErr w:type="gramStart"/>
            <w:r>
              <w:rPr>
                <w:rFonts w:ascii="宋体" w:eastAsia="宋体" w:hAnsi="宋体" w:hint="eastAsia"/>
                <w:color w:val="000000"/>
                <w:kern w:val="0"/>
                <w:szCs w:val="21"/>
              </w:rPr>
              <w:t>现场本地</w:t>
            </w:r>
            <w:proofErr w:type="gramEnd"/>
            <w:r>
              <w:rPr>
                <w:rFonts w:ascii="宋体" w:eastAsia="宋体" w:hAnsi="宋体" w:hint="eastAsia"/>
                <w:color w:val="000000"/>
                <w:kern w:val="0"/>
                <w:szCs w:val="21"/>
              </w:rPr>
              <w:t>扩音广播功能；具备有1路USB输入接口，适用本地点播功能，支持断</w:t>
            </w:r>
            <w:proofErr w:type="gramStart"/>
            <w:r>
              <w:rPr>
                <w:rFonts w:ascii="宋体" w:eastAsia="宋体" w:hAnsi="宋体" w:hint="eastAsia"/>
                <w:color w:val="000000"/>
                <w:kern w:val="0"/>
                <w:szCs w:val="21"/>
              </w:rPr>
              <w:t>网情况</w:t>
            </w:r>
            <w:proofErr w:type="gramEnd"/>
            <w:r>
              <w:rPr>
                <w:rFonts w:ascii="宋体" w:eastAsia="宋体" w:hAnsi="宋体" w:hint="eastAsia"/>
                <w:color w:val="000000"/>
                <w:kern w:val="0"/>
                <w:szCs w:val="21"/>
              </w:rPr>
              <w:t>下，进行本地点播USB外接设备播放功能。</w:t>
            </w:r>
            <w:r>
              <w:rPr>
                <w:rFonts w:ascii="宋体" w:eastAsia="宋体" w:hAnsi="宋体" w:hint="eastAsia"/>
                <w:color w:val="000000"/>
                <w:kern w:val="0"/>
                <w:szCs w:val="21"/>
              </w:rPr>
              <w:br/>
              <w:t>8.频率响应范围80Hz～16KHz，信噪比≥65dB，</w:t>
            </w:r>
            <w:proofErr w:type="gramStart"/>
            <w:r>
              <w:rPr>
                <w:rFonts w:ascii="宋体" w:eastAsia="宋体" w:hAnsi="宋体" w:hint="eastAsia"/>
                <w:color w:val="000000"/>
                <w:kern w:val="0"/>
                <w:szCs w:val="21"/>
              </w:rPr>
              <w:t>总偕波</w:t>
            </w:r>
            <w:proofErr w:type="gramEnd"/>
            <w:r>
              <w:rPr>
                <w:rFonts w:ascii="宋体" w:eastAsia="宋体" w:hAnsi="宋体" w:hint="eastAsia"/>
                <w:color w:val="000000"/>
                <w:kern w:val="0"/>
                <w:szCs w:val="21"/>
              </w:rPr>
              <w:t>失真≤1%，AUX输入灵敏度：350mV。</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6</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天花喇叭</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24</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1.额定功率(100V)1.5W,3W,6W</w:t>
            </w:r>
            <w:r>
              <w:rPr>
                <w:rFonts w:ascii="宋体" w:eastAsia="宋体" w:hAnsi="宋体" w:hint="eastAsia"/>
                <w:color w:val="000000"/>
                <w:kern w:val="0"/>
                <w:szCs w:val="21"/>
              </w:rPr>
              <w:br/>
              <w:t>2.额定功率(70V)0.75W,1.5W,3W</w:t>
            </w:r>
            <w:r>
              <w:rPr>
                <w:rFonts w:ascii="宋体" w:eastAsia="宋体" w:hAnsi="宋体" w:hint="eastAsia"/>
                <w:color w:val="000000"/>
                <w:kern w:val="0"/>
                <w:szCs w:val="21"/>
              </w:rPr>
              <w:br/>
              <w:t>3.灵敏度≥92dB</w:t>
            </w:r>
            <w:r>
              <w:rPr>
                <w:rFonts w:ascii="宋体" w:eastAsia="宋体" w:hAnsi="宋体" w:hint="eastAsia"/>
                <w:color w:val="000000"/>
                <w:kern w:val="0"/>
                <w:szCs w:val="21"/>
              </w:rPr>
              <w:br/>
              <w:t>4.频率响应(-10dB)130-16KHz</w:t>
            </w:r>
            <w:r>
              <w:rPr>
                <w:rFonts w:ascii="宋体" w:eastAsia="宋体" w:hAnsi="宋体" w:hint="eastAsia"/>
                <w:color w:val="000000"/>
                <w:kern w:val="0"/>
                <w:szCs w:val="21"/>
              </w:rPr>
              <w:br/>
              <w:t>5.喇叭单元4"×1</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7</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门禁套装</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27</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套</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1.门禁系统包括：</w:t>
            </w:r>
            <w:proofErr w:type="gramStart"/>
            <w:r>
              <w:rPr>
                <w:rFonts w:ascii="宋体" w:eastAsia="宋体" w:hAnsi="宋体" w:hint="eastAsia"/>
                <w:color w:val="000000"/>
                <w:kern w:val="0"/>
                <w:szCs w:val="21"/>
              </w:rPr>
              <w:t>二维码读卡</w:t>
            </w:r>
            <w:proofErr w:type="gramEnd"/>
            <w:r>
              <w:rPr>
                <w:rFonts w:ascii="宋体" w:eastAsia="宋体" w:hAnsi="宋体" w:hint="eastAsia"/>
                <w:color w:val="000000"/>
                <w:kern w:val="0"/>
                <w:szCs w:val="21"/>
              </w:rPr>
              <w:t>器，门禁控制器，电源箱，出门开关，门锁（电力或磁力）</w:t>
            </w:r>
            <w:r>
              <w:rPr>
                <w:rFonts w:ascii="宋体" w:eastAsia="宋体" w:hAnsi="宋体" w:hint="eastAsia"/>
                <w:color w:val="000000"/>
                <w:kern w:val="0"/>
                <w:szCs w:val="21"/>
              </w:rPr>
              <w:br/>
            </w:r>
            <w:r>
              <w:rPr>
                <w:rFonts w:ascii="宋体" w:eastAsia="宋体" w:hAnsi="宋体" w:hint="eastAsia"/>
                <w:color w:val="000000"/>
                <w:kern w:val="0"/>
                <w:szCs w:val="21"/>
              </w:rPr>
              <w:lastRenderedPageBreak/>
              <w:t>▲2.读卡器须具备IC开门、密码开门、扫描</w:t>
            </w:r>
            <w:proofErr w:type="gramStart"/>
            <w:r>
              <w:rPr>
                <w:rFonts w:ascii="宋体" w:eastAsia="宋体" w:hAnsi="宋体" w:hint="eastAsia"/>
                <w:color w:val="000000"/>
                <w:kern w:val="0"/>
                <w:szCs w:val="21"/>
              </w:rPr>
              <w:t>二维码开门</w:t>
            </w:r>
            <w:proofErr w:type="gramEnd"/>
            <w:r>
              <w:rPr>
                <w:rFonts w:ascii="宋体" w:eastAsia="宋体" w:hAnsi="宋体" w:hint="eastAsia"/>
                <w:color w:val="000000"/>
                <w:kern w:val="0"/>
                <w:szCs w:val="21"/>
              </w:rPr>
              <w:t>功能</w:t>
            </w:r>
            <w:r>
              <w:rPr>
                <w:rFonts w:ascii="宋体" w:eastAsia="宋体" w:hAnsi="宋体" w:hint="eastAsia"/>
                <w:color w:val="000000"/>
                <w:kern w:val="0"/>
                <w:szCs w:val="21"/>
              </w:rPr>
              <w:br/>
              <w:t>▲3.与开放培训预约及课程发布模块联动，区别于传统黑白名单门禁系统，采用实时认证模式，自动识别进入房间的预约用户身份及预约时间段，只有已预约/排课学员才可在预约/上课时间范围内通过App扫描动态二</w:t>
            </w:r>
            <w:proofErr w:type="gramStart"/>
            <w:r>
              <w:rPr>
                <w:rFonts w:ascii="宋体" w:eastAsia="宋体" w:hAnsi="宋体" w:hint="eastAsia"/>
                <w:color w:val="000000"/>
                <w:kern w:val="0"/>
                <w:szCs w:val="21"/>
              </w:rPr>
              <w:t>维码进入</w:t>
            </w:r>
            <w:proofErr w:type="gramEnd"/>
            <w:r>
              <w:rPr>
                <w:rFonts w:ascii="宋体" w:eastAsia="宋体" w:hAnsi="宋体" w:hint="eastAsia"/>
                <w:color w:val="000000"/>
                <w:kern w:val="0"/>
                <w:szCs w:val="21"/>
              </w:rPr>
              <w:t>已预约房间。</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8</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手术直播一体机器人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满足手术直播、教学直播、技能操作PBL教学讨论和课后讨论，包括可移动式录播摄像臂，实时操作显示屏，移动操作台机器人，实时教学主机系统等。</w:t>
            </w:r>
            <w:r>
              <w:rPr>
                <w:rFonts w:ascii="宋体" w:eastAsia="宋体" w:hAnsi="宋体" w:hint="eastAsia"/>
                <w:color w:val="000000"/>
                <w:kern w:val="0"/>
                <w:szCs w:val="21"/>
              </w:rPr>
              <w:br/>
              <w:t>核心组件：</w:t>
            </w:r>
            <w:r>
              <w:rPr>
                <w:rFonts w:ascii="宋体" w:eastAsia="宋体" w:hAnsi="宋体" w:hint="eastAsia"/>
                <w:color w:val="000000"/>
                <w:kern w:val="0"/>
                <w:szCs w:val="21"/>
              </w:rPr>
              <w:br/>
              <w:t>1.</w:t>
            </w:r>
            <w:proofErr w:type="gramStart"/>
            <w:r>
              <w:rPr>
                <w:rFonts w:ascii="宋体" w:eastAsia="宋体" w:hAnsi="宋体" w:hint="eastAsia"/>
                <w:color w:val="000000"/>
                <w:kern w:val="0"/>
                <w:szCs w:val="21"/>
              </w:rPr>
              <w:t>高清术野</w:t>
            </w:r>
            <w:proofErr w:type="gramEnd"/>
            <w:r>
              <w:rPr>
                <w:rFonts w:ascii="宋体" w:eastAsia="宋体" w:hAnsi="宋体" w:hint="eastAsia"/>
                <w:color w:val="000000"/>
                <w:kern w:val="0"/>
                <w:szCs w:val="21"/>
              </w:rPr>
              <w:t>相机</w:t>
            </w:r>
            <w:r>
              <w:rPr>
                <w:rFonts w:ascii="宋体" w:eastAsia="宋体" w:hAnsi="宋体" w:hint="eastAsia"/>
                <w:color w:val="000000"/>
                <w:kern w:val="0"/>
                <w:szCs w:val="21"/>
              </w:rPr>
              <w:br/>
              <w:t>术野相机作为手术过程中手术特写的主要部件，需要良好的色彩还原度。专用术野相机，采用高性能机芯，搭载高性能图像算法，实现强光检测、图像防抖、图像冻结等多种功能。外形优美，智能化集成度高。最大输出分辨率达到1920x1080，室内低噪度参数达0.005Lux，能够配置搭载吊臂，实现手术示教设备的快速添加。</w:t>
            </w:r>
            <w:r>
              <w:rPr>
                <w:rFonts w:ascii="宋体" w:eastAsia="宋体" w:hAnsi="宋体" w:hint="eastAsia"/>
                <w:color w:val="000000"/>
                <w:kern w:val="0"/>
                <w:szCs w:val="21"/>
              </w:rPr>
              <w:br/>
              <w:t>功能特点</w:t>
            </w:r>
            <w:r>
              <w:rPr>
                <w:rFonts w:ascii="宋体" w:eastAsia="宋体" w:hAnsi="宋体" w:hint="eastAsia"/>
                <w:color w:val="000000"/>
                <w:kern w:val="0"/>
                <w:szCs w:val="21"/>
              </w:rPr>
              <w:br/>
              <w:t>（1）最大支持1920×1080@60fps高清画面输出，&gt;50dB的宽动态范围；</w:t>
            </w:r>
            <w:r>
              <w:rPr>
                <w:rFonts w:ascii="宋体" w:eastAsia="宋体" w:hAnsi="宋体" w:hint="eastAsia"/>
                <w:color w:val="000000"/>
                <w:kern w:val="0"/>
                <w:szCs w:val="21"/>
              </w:rPr>
              <w:br/>
              <w:t>（2）视频输出接口为3G-SDI接口，实现无损耗数字信号传输；</w:t>
            </w:r>
            <w:r>
              <w:rPr>
                <w:rFonts w:ascii="宋体" w:eastAsia="宋体" w:hAnsi="宋体" w:hint="eastAsia"/>
                <w:color w:val="000000"/>
                <w:kern w:val="0"/>
                <w:szCs w:val="21"/>
              </w:rPr>
              <w:br/>
              <w:t>（3）内置ND滤镜，配合多种场景模式，更适于无影灯下拍摄</w:t>
            </w:r>
            <w:r>
              <w:rPr>
                <w:rFonts w:ascii="宋体" w:eastAsia="宋体" w:hAnsi="宋体" w:hint="eastAsia"/>
                <w:color w:val="000000"/>
                <w:kern w:val="0"/>
                <w:szCs w:val="21"/>
              </w:rPr>
              <w:br/>
              <w:t>（4）支持画面冻结功能</w:t>
            </w:r>
            <w:r>
              <w:rPr>
                <w:rFonts w:ascii="宋体" w:eastAsia="宋体" w:hAnsi="宋体" w:hint="eastAsia"/>
                <w:color w:val="000000"/>
                <w:kern w:val="0"/>
                <w:szCs w:val="21"/>
              </w:rPr>
              <w:br/>
            </w:r>
            <w:r>
              <w:rPr>
                <w:rFonts w:ascii="宋体" w:eastAsia="宋体" w:hAnsi="宋体" w:hint="eastAsia"/>
                <w:color w:val="000000"/>
                <w:kern w:val="0"/>
                <w:szCs w:val="21"/>
              </w:rPr>
              <w:lastRenderedPageBreak/>
              <w:t>▲（5）支持强光抑制、防闪烁，可在高达180,000lux高照度无影灯环境下，提供图像清晰、色彩真实、细节丰富的优质图像</w:t>
            </w:r>
            <w:r>
              <w:rPr>
                <w:rFonts w:ascii="宋体" w:eastAsia="宋体" w:hAnsi="宋体" w:hint="eastAsia"/>
                <w:color w:val="000000"/>
                <w:kern w:val="0"/>
                <w:szCs w:val="21"/>
              </w:rPr>
              <w:br/>
              <w:t>（6）支持快速启动和低延时功能，启动时间小于10s，视频输出延时小于80ms；</w:t>
            </w:r>
            <w:r>
              <w:rPr>
                <w:rFonts w:ascii="宋体" w:eastAsia="宋体" w:hAnsi="宋体" w:hint="eastAsia"/>
                <w:color w:val="000000"/>
                <w:kern w:val="0"/>
                <w:szCs w:val="21"/>
              </w:rPr>
              <w:br/>
              <w:t xml:space="preserve">（7）支持标准的API开发接口 </w:t>
            </w:r>
            <w:r>
              <w:rPr>
                <w:rFonts w:ascii="宋体" w:eastAsia="宋体" w:hAnsi="宋体" w:hint="eastAsia"/>
                <w:color w:val="000000"/>
                <w:kern w:val="0"/>
                <w:szCs w:val="21"/>
              </w:rPr>
              <w:br/>
              <w:t>（8）支持RS-485控制下对相关协议的自动识别；</w:t>
            </w:r>
            <w:r>
              <w:rPr>
                <w:rFonts w:ascii="宋体" w:eastAsia="宋体" w:hAnsi="宋体" w:hint="eastAsia"/>
                <w:color w:val="000000"/>
                <w:kern w:val="0"/>
                <w:szCs w:val="21"/>
              </w:rPr>
              <w:br/>
              <w:t>▲（9）不少于10倍光学变焦；</w:t>
            </w:r>
            <w:r>
              <w:rPr>
                <w:rFonts w:ascii="宋体" w:eastAsia="宋体" w:hAnsi="宋体" w:hint="eastAsia"/>
                <w:color w:val="000000"/>
                <w:kern w:val="0"/>
                <w:szCs w:val="21"/>
              </w:rPr>
              <w:br/>
              <w:t>（10）支持断电状态记忆功能；</w:t>
            </w:r>
            <w:r>
              <w:rPr>
                <w:rFonts w:ascii="宋体" w:eastAsia="宋体" w:hAnsi="宋体" w:hint="eastAsia"/>
                <w:color w:val="000000"/>
                <w:kern w:val="0"/>
                <w:szCs w:val="21"/>
              </w:rPr>
              <w:br/>
              <w:t>2.摄录主机</w:t>
            </w:r>
            <w:r>
              <w:rPr>
                <w:rFonts w:ascii="宋体" w:eastAsia="宋体" w:hAnsi="宋体" w:hint="eastAsia"/>
                <w:color w:val="000000"/>
                <w:kern w:val="0"/>
                <w:szCs w:val="21"/>
              </w:rPr>
              <w:br/>
              <w:t>新一代摄录主机，采用全嵌入式架构设计，功能集成度高，支持3G-SDI、HD-SDI、CVBS、VGA、HDMI及立体声与单声道音频输入等能力，可以接入教多路视频资源和多媒体课件资源，支持环通，同时还可解码输出VGA、HDMI，满足教学投影显示等用途。可支持画中画模式、资源模式的导播。同时，内置互动模块，无需中心MCU，即可实现端对端的手术直播以及示教互动。</w:t>
            </w:r>
            <w:r>
              <w:rPr>
                <w:rFonts w:ascii="宋体" w:eastAsia="宋体" w:hAnsi="宋体" w:hint="eastAsia"/>
                <w:color w:val="000000"/>
                <w:kern w:val="0"/>
                <w:szCs w:val="21"/>
              </w:rPr>
              <w:br/>
              <w:t>功能特点</w:t>
            </w:r>
            <w:r>
              <w:rPr>
                <w:rFonts w:ascii="宋体" w:eastAsia="宋体" w:hAnsi="宋体" w:hint="eastAsia"/>
                <w:color w:val="000000"/>
                <w:kern w:val="0"/>
                <w:szCs w:val="21"/>
              </w:rPr>
              <w:br/>
              <w:t>（1）支持3G-SDI、HDMI、VGA及DVI-I等4种高清视频接口，S-VIDEO和CVBS等2种标清视频接口，实现信号同步实时采集；</w:t>
            </w:r>
            <w:r>
              <w:rPr>
                <w:rFonts w:ascii="宋体" w:eastAsia="宋体" w:hAnsi="宋体" w:hint="eastAsia"/>
                <w:color w:val="000000"/>
                <w:kern w:val="0"/>
                <w:szCs w:val="21"/>
              </w:rPr>
              <w:br/>
              <w:t>（2）支持</w:t>
            </w:r>
            <w:proofErr w:type="gramStart"/>
            <w:r>
              <w:rPr>
                <w:rFonts w:ascii="宋体" w:eastAsia="宋体" w:hAnsi="宋体" w:hint="eastAsia"/>
                <w:color w:val="000000"/>
                <w:kern w:val="0"/>
                <w:szCs w:val="21"/>
              </w:rPr>
              <w:t>多路硬环通</w:t>
            </w:r>
            <w:proofErr w:type="gramEnd"/>
            <w:r>
              <w:rPr>
                <w:rFonts w:ascii="宋体" w:eastAsia="宋体" w:hAnsi="宋体" w:hint="eastAsia"/>
                <w:color w:val="000000"/>
                <w:kern w:val="0"/>
                <w:szCs w:val="21"/>
              </w:rPr>
              <w:t>，信号无损无延时；</w:t>
            </w:r>
            <w:r>
              <w:rPr>
                <w:rFonts w:ascii="宋体" w:eastAsia="宋体" w:hAnsi="宋体" w:hint="eastAsia"/>
                <w:color w:val="000000"/>
                <w:kern w:val="0"/>
                <w:szCs w:val="21"/>
              </w:rPr>
              <w:br/>
            </w:r>
            <w:r>
              <w:rPr>
                <w:rFonts w:ascii="宋体" w:eastAsia="宋体" w:hAnsi="宋体" w:hint="eastAsia"/>
                <w:color w:val="000000"/>
                <w:kern w:val="0"/>
                <w:szCs w:val="21"/>
              </w:rPr>
              <w:lastRenderedPageBreak/>
              <w:t>（3）支持画中画和多画面融合录播（可配置）；</w:t>
            </w:r>
            <w:r>
              <w:rPr>
                <w:rFonts w:ascii="宋体" w:eastAsia="宋体" w:hAnsi="宋体" w:hint="eastAsia"/>
                <w:color w:val="000000"/>
                <w:kern w:val="0"/>
                <w:szCs w:val="21"/>
              </w:rPr>
              <w:br/>
              <w:t>（4）支持HDMI2.0和VGA解码输出；</w:t>
            </w:r>
            <w:r>
              <w:rPr>
                <w:rFonts w:ascii="宋体" w:eastAsia="宋体" w:hAnsi="宋体" w:hint="eastAsia"/>
                <w:color w:val="000000"/>
                <w:kern w:val="0"/>
                <w:szCs w:val="21"/>
              </w:rPr>
              <w:br/>
              <w:t>（5）支持前面板按键操作，支持一键开启、暂停或停止视频录制等多项操作；</w:t>
            </w:r>
            <w:r>
              <w:rPr>
                <w:rFonts w:ascii="宋体" w:eastAsia="宋体" w:hAnsi="宋体" w:hint="eastAsia"/>
                <w:color w:val="000000"/>
                <w:kern w:val="0"/>
                <w:szCs w:val="21"/>
              </w:rPr>
              <w:br/>
              <w:t>（6）支持脚踏板开关控制录像、抓图；</w:t>
            </w:r>
            <w:r>
              <w:rPr>
                <w:rFonts w:ascii="宋体" w:eastAsia="宋体" w:hAnsi="宋体" w:hint="eastAsia"/>
                <w:color w:val="000000"/>
                <w:kern w:val="0"/>
                <w:szCs w:val="21"/>
              </w:rPr>
              <w:br/>
              <w:t>（7）支持红外遥控器操作控制；</w:t>
            </w:r>
            <w:r>
              <w:rPr>
                <w:rFonts w:ascii="宋体" w:eastAsia="宋体" w:hAnsi="宋体" w:hint="eastAsia"/>
                <w:color w:val="000000"/>
                <w:kern w:val="0"/>
                <w:szCs w:val="21"/>
              </w:rPr>
              <w:br/>
              <w:t>（8）支持多路混音、回音消除、啸叫抑制等处理；</w:t>
            </w:r>
            <w:r>
              <w:rPr>
                <w:rFonts w:ascii="宋体" w:eastAsia="宋体" w:hAnsi="宋体" w:hint="eastAsia"/>
                <w:color w:val="000000"/>
                <w:kern w:val="0"/>
                <w:szCs w:val="21"/>
              </w:rPr>
              <w:br/>
              <w:t>（9）支持RS485通信接口， HIKVISION、PELCO-P 和PELCO-D等通信协议，可实现PTZ控制；</w:t>
            </w:r>
            <w:r>
              <w:rPr>
                <w:rFonts w:ascii="宋体" w:eastAsia="宋体" w:hAnsi="宋体" w:hint="eastAsia"/>
                <w:color w:val="000000"/>
                <w:kern w:val="0"/>
                <w:szCs w:val="21"/>
              </w:rPr>
              <w:br/>
              <w:t>（10）支持硬盘、U盘（移动硬盘）、中心存储多种录像存储方式；</w:t>
            </w:r>
            <w:r>
              <w:rPr>
                <w:rFonts w:ascii="宋体" w:eastAsia="宋体" w:hAnsi="宋体" w:hint="eastAsia"/>
                <w:color w:val="000000"/>
                <w:kern w:val="0"/>
                <w:szCs w:val="21"/>
              </w:rPr>
              <w:br/>
              <w:t>（11）支持1个SATA盘，最大可支持2TB硬盘；</w:t>
            </w:r>
            <w:r>
              <w:rPr>
                <w:rFonts w:ascii="宋体" w:eastAsia="宋体" w:hAnsi="宋体" w:hint="eastAsia"/>
                <w:color w:val="000000"/>
                <w:kern w:val="0"/>
                <w:szCs w:val="21"/>
              </w:rPr>
              <w:br/>
              <w:t>（12）支持USB3.0，音视频的高速录制和拷贝；</w:t>
            </w:r>
            <w:r>
              <w:rPr>
                <w:rFonts w:ascii="宋体" w:eastAsia="宋体" w:hAnsi="宋体" w:hint="eastAsia"/>
                <w:color w:val="000000"/>
                <w:kern w:val="0"/>
                <w:szCs w:val="21"/>
              </w:rPr>
              <w:br/>
              <w:t>（13）支持录像/图片文件检索、回放，支持循环覆盖；</w:t>
            </w:r>
            <w:r>
              <w:rPr>
                <w:rFonts w:ascii="宋体" w:eastAsia="宋体" w:hAnsi="宋体" w:hint="eastAsia"/>
                <w:color w:val="000000"/>
                <w:kern w:val="0"/>
                <w:szCs w:val="21"/>
              </w:rPr>
              <w:br/>
              <w:t>（14）支持MP4格式录像文件，单个录像时间长度可配（最大支持12小时）；</w:t>
            </w:r>
            <w:r>
              <w:rPr>
                <w:rFonts w:ascii="宋体" w:eastAsia="宋体" w:hAnsi="宋体" w:hint="eastAsia"/>
                <w:color w:val="000000"/>
                <w:kern w:val="0"/>
                <w:szCs w:val="21"/>
              </w:rPr>
              <w:br/>
              <w:t>（15）支持按关键字搜索，提高检索效率；</w:t>
            </w:r>
            <w:r>
              <w:rPr>
                <w:rFonts w:ascii="宋体" w:eastAsia="宋体" w:hAnsi="宋体" w:hint="eastAsia"/>
                <w:color w:val="000000"/>
                <w:kern w:val="0"/>
                <w:szCs w:val="21"/>
              </w:rPr>
              <w:br/>
              <w:t>（16）支持远程多设备间的音视频互动。</w:t>
            </w:r>
            <w:r>
              <w:rPr>
                <w:rFonts w:ascii="宋体" w:eastAsia="宋体" w:hAnsi="宋体" w:hint="eastAsia"/>
                <w:color w:val="000000"/>
                <w:kern w:val="0"/>
                <w:szCs w:val="21"/>
              </w:rPr>
              <w:br/>
              <w:t>（17）通过医用电气认证（IEC60601-1、IEC60601-1-2）</w:t>
            </w:r>
            <w:r>
              <w:rPr>
                <w:rFonts w:ascii="宋体" w:eastAsia="宋体" w:hAnsi="宋体" w:hint="eastAsia"/>
                <w:color w:val="000000"/>
                <w:kern w:val="0"/>
                <w:szCs w:val="21"/>
              </w:rPr>
              <w:br/>
              <w:t>通过CCC认证；三年保修期。</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9</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IP网络对讲终端</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17</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1.支持一键求助对讲功能，实现与呼叫中心、值班室等区域话筒全双工对讲。</w:t>
            </w:r>
            <w:r>
              <w:rPr>
                <w:rFonts w:ascii="宋体" w:eastAsia="宋体" w:hAnsi="宋体" w:hint="eastAsia"/>
                <w:color w:val="000000"/>
                <w:kern w:val="0"/>
                <w:szCs w:val="21"/>
              </w:rPr>
              <w:br/>
              <w:t>2.内置1路网络硬件音频解码模块，具有1路RJ45网络接口，100Mbps传输速率。</w:t>
            </w:r>
            <w:r>
              <w:rPr>
                <w:rFonts w:ascii="宋体" w:eastAsia="宋体" w:hAnsi="宋体" w:hint="eastAsia"/>
                <w:color w:val="000000"/>
                <w:kern w:val="0"/>
                <w:szCs w:val="21"/>
              </w:rPr>
              <w:br/>
              <w:t>3.支持1键求助功能，可设置成呼叫值班室对讲话筒；支持免提通话，支持接收广播功能。</w:t>
            </w:r>
            <w:r>
              <w:rPr>
                <w:rFonts w:ascii="宋体" w:eastAsia="宋体" w:hAnsi="宋体" w:hint="eastAsia"/>
                <w:color w:val="000000"/>
                <w:kern w:val="0"/>
                <w:szCs w:val="21"/>
              </w:rPr>
              <w:br/>
              <w:t>4.支持≥2路短路输入，≥1路短路输出，支持≥1路线路输出。支持巡更设备对接短路输入接口，支持自定义设定辖区安保巡逻签到时间。支持面板按键触发联动短路输出接口或铃声报警，可用于监控短路联动，或紧急时间提示。</w:t>
            </w:r>
            <w:r>
              <w:rPr>
                <w:rFonts w:ascii="宋体" w:eastAsia="宋体" w:hAnsi="宋体" w:hint="eastAsia"/>
                <w:color w:val="000000"/>
                <w:kern w:val="0"/>
                <w:szCs w:val="21"/>
              </w:rPr>
              <w:br/>
              <w:t>5.支持面板拆卸报警功能，面板拆卸报警的同时联动本地和远程多台设备短路输出，可用于接驳警铃或警用报警号角。</w:t>
            </w:r>
            <w:r>
              <w:rPr>
                <w:rFonts w:ascii="宋体" w:eastAsia="宋体" w:hAnsi="宋体" w:hint="eastAsia"/>
                <w:color w:val="000000"/>
                <w:kern w:val="0"/>
                <w:szCs w:val="21"/>
              </w:rPr>
              <w:br/>
              <w:t>6.内置高灵敏度麦克风，内置≥3W全频扬声器。</w:t>
            </w:r>
            <w:r>
              <w:rPr>
                <w:rFonts w:ascii="宋体" w:eastAsia="宋体" w:hAnsi="宋体" w:hint="eastAsia"/>
                <w:color w:val="000000"/>
                <w:kern w:val="0"/>
                <w:szCs w:val="21"/>
              </w:rPr>
              <w:br/>
              <w:t>7.支持压接式直流供电接口，支持外接24V电源。</w:t>
            </w:r>
            <w:r>
              <w:rPr>
                <w:rFonts w:ascii="宋体" w:eastAsia="宋体" w:hAnsi="宋体" w:hint="eastAsia"/>
                <w:color w:val="000000"/>
                <w:kern w:val="0"/>
                <w:szCs w:val="21"/>
              </w:rPr>
              <w:br/>
              <w:t>8.支持通过后台软件对终端进行远程固件升级。</w:t>
            </w:r>
            <w:r>
              <w:rPr>
                <w:rFonts w:ascii="宋体" w:eastAsia="宋体" w:hAnsi="宋体" w:hint="eastAsia"/>
                <w:color w:val="000000"/>
                <w:kern w:val="0"/>
                <w:szCs w:val="21"/>
              </w:rPr>
              <w:br/>
              <w:t>9.防护等级支持</w:t>
            </w:r>
            <w:proofErr w:type="gramStart"/>
            <w:r>
              <w:rPr>
                <w:rFonts w:ascii="宋体" w:eastAsia="宋体" w:hAnsi="宋体" w:hint="eastAsia"/>
                <w:color w:val="000000"/>
                <w:kern w:val="0"/>
                <w:szCs w:val="21"/>
              </w:rPr>
              <w:t>至少或</w:t>
            </w:r>
            <w:proofErr w:type="gramEnd"/>
            <w:r>
              <w:rPr>
                <w:rFonts w:ascii="宋体" w:eastAsia="宋体" w:hAnsi="宋体" w:hint="eastAsia"/>
                <w:color w:val="000000"/>
                <w:kern w:val="0"/>
                <w:szCs w:val="21"/>
              </w:rPr>
              <w:t>优于IP54，MIC输入灵敏度等于或优于10mV，频率响应范围317Hz~3.4KHz，谐波失真≤1%，信噪比＞65dB。</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10</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对讲终端底盒</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17</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底盒尺寸（LxWxD）：129x78x32 mm</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11</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无线AP</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23</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吸顶式安装；</w:t>
            </w:r>
            <w:r>
              <w:rPr>
                <w:rFonts w:ascii="宋体" w:eastAsia="宋体" w:hAnsi="宋体" w:hint="eastAsia"/>
                <w:color w:val="000000"/>
                <w:kern w:val="0"/>
                <w:szCs w:val="21"/>
              </w:rPr>
              <w:br/>
              <w:t>2.4G/5G双频，750Mbps，内置双频4*4反射天线；</w:t>
            </w:r>
            <w:r>
              <w:rPr>
                <w:rFonts w:ascii="宋体" w:eastAsia="宋体" w:hAnsi="宋体" w:hint="eastAsia"/>
                <w:color w:val="000000"/>
                <w:kern w:val="0"/>
                <w:szCs w:val="21"/>
              </w:rPr>
              <w:br/>
            </w:r>
            <w:r>
              <w:rPr>
                <w:rFonts w:ascii="宋体" w:eastAsia="宋体" w:hAnsi="宋体" w:hint="eastAsia"/>
                <w:color w:val="000000"/>
                <w:kern w:val="0"/>
                <w:szCs w:val="21"/>
              </w:rPr>
              <w:lastRenderedPageBreak/>
              <w:t>1个千兆RJ45上联口；</w:t>
            </w:r>
            <w:r>
              <w:rPr>
                <w:rFonts w:ascii="宋体" w:eastAsia="宋体" w:hAnsi="宋体" w:hint="eastAsia"/>
                <w:color w:val="000000"/>
                <w:kern w:val="0"/>
                <w:szCs w:val="21"/>
              </w:rPr>
              <w:br/>
              <w:t>支持802.3af标准PoE供电；</w:t>
            </w:r>
            <w:r>
              <w:rPr>
                <w:rFonts w:ascii="宋体" w:eastAsia="宋体" w:hAnsi="宋体" w:hint="eastAsia"/>
                <w:color w:val="000000"/>
                <w:kern w:val="0"/>
                <w:szCs w:val="21"/>
              </w:rPr>
              <w:br/>
              <w:t>接入用户≥80。</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12</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信息发布一体机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17</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屏幕：13-15英寸IPS屏，分辨率1920*1080，10点电容触摸屏；操作系统：安卓；CPU主频：≥4核1.8GHZ；存储内存：≥16G；内存：≥2G；10M/100M自适应以太网。</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13</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设备定位系统</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13</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套</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▲1.与技能中心资源管理模块联动，支持培训设备在房间实时定位显示，支持培训设备房间变更后自动更新位置信息；支持设备离开技能中心区域教师端App报警提醒。</w:t>
            </w:r>
            <w:r>
              <w:rPr>
                <w:rFonts w:ascii="宋体" w:eastAsia="宋体" w:hAnsi="宋体" w:hint="eastAsia"/>
                <w:color w:val="000000"/>
                <w:kern w:val="0"/>
                <w:szCs w:val="21"/>
              </w:rPr>
              <w:br/>
              <w:t>2.平板型圆极化天线，尺寸不大于460x160x30（mm）</w:t>
            </w:r>
            <w:r>
              <w:rPr>
                <w:rFonts w:ascii="宋体" w:eastAsia="宋体" w:hAnsi="宋体" w:hint="eastAsia"/>
                <w:color w:val="000000"/>
                <w:kern w:val="0"/>
                <w:szCs w:val="21"/>
              </w:rPr>
              <w:br/>
              <w:t>增益：12dBi</w:t>
            </w:r>
            <w:r>
              <w:rPr>
                <w:rFonts w:ascii="宋体" w:eastAsia="宋体" w:hAnsi="宋体" w:hint="eastAsia"/>
                <w:color w:val="000000"/>
                <w:kern w:val="0"/>
                <w:szCs w:val="21"/>
              </w:rPr>
              <w:br/>
              <w:t>3.射频馈线：配置SMA、N转接头</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14</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设备定位电子标签</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1100</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件</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抗金属RFID电子标签；无源标签。</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15</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考试信息触摸一体机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12</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屏幕：≥21英寸IPS屏，分辨率1920*1080，10点电容触摸屏；操作系统：安卓；CPU主频：≥4核1.8GHZ；存储内存：≥16G；内存：≥2G；10M/100M自适应以太网。</w:t>
            </w:r>
          </w:p>
        </w:tc>
      </w:tr>
      <w:tr w:rsidR="00C57BE0" w:rsidTr="007F4C6B">
        <w:trPr>
          <w:trHeight w:val="4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16</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机柜</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组</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材质：优质冷轧钢，立柱采用镀锌材料</w:t>
            </w:r>
            <w:r>
              <w:rPr>
                <w:rFonts w:ascii="宋体" w:eastAsia="宋体" w:hAnsi="宋体" w:hint="eastAsia"/>
                <w:color w:val="000000"/>
                <w:kern w:val="0"/>
                <w:szCs w:val="21"/>
              </w:rPr>
              <w:br/>
              <w:t>规格：600*600*1082（毫米）22U</w:t>
            </w:r>
            <w:r>
              <w:rPr>
                <w:rFonts w:ascii="宋体" w:eastAsia="宋体" w:hAnsi="宋体" w:hint="eastAsia"/>
                <w:color w:val="000000"/>
                <w:kern w:val="0"/>
                <w:szCs w:val="21"/>
              </w:rPr>
              <w:br/>
              <w:t>厚度：</w:t>
            </w:r>
            <w:proofErr w:type="gramStart"/>
            <w:r>
              <w:rPr>
                <w:rFonts w:ascii="宋体" w:eastAsia="宋体" w:hAnsi="宋体" w:hint="eastAsia"/>
                <w:color w:val="000000"/>
                <w:kern w:val="0"/>
                <w:szCs w:val="21"/>
              </w:rPr>
              <w:t>方孔条</w:t>
            </w:r>
            <w:proofErr w:type="gramEnd"/>
            <w:r>
              <w:rPr>
                <w:rFonts w:ascii="宋体" w:eastAsia="宋体" w:hAnsi="宋体" w:hint="eastAsia"/>
                <w:color w:val="000000"/>
                <w:kern w:val="0"/>
                <w:szCs w:val="21"/>
              </w:rPr>
              <w:t>2mm，安装梁2mm，其它2mm，厚度偏差±：0.1-0.15mm</w:t>
            </w:r>
          </w:p>
        </w:tc>
      </w:tr>
      <w:tr w:rsidR="00C57BE0" w:rsidTr="007F4C6B">
        <w:trPr>
          <w:trHeight w:val="81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17</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寻呼话筒</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1.采用话筒桌面式设计，带有7英寸显示屏，带触摸控制功能；显示屏自带数字键、功能键，支持通过触摸呼叫广播，支持呼叫分区及多个分区，呼叫全区广播；可支持10个按键自定义一键呼叫广播功能。</w:t>
            </w:r>
            <w:r>
              <w:rPr>
                <w:rFonts w:ascii="宋体" w:eastAsia="宋体" w:hAnsi="宋体" w:hint="eastAsia"/>
                <w:color w:val="000000"/>
                <w:kern w:val="0"/>
                <w:szCs w:val="21"/>
              </w:rPr>
              <w:br/>
              <w:t>2.内置1路网络硬件音频解码模块，具有1路RJ45网络接口，100Mbps传输速率。</w:t>
            </w:r>
            <w:r>
              <w:rPr>
                <w:rFonts w:ascii="宋体" w:eastAsia="宋体" w:hAnsi="宋体" w:hint="eastAsia"/>
                <w:color w:val="000000"/>
                <w:kern w:val="0"/>
                <w:szCs w:val="21"/>
              </w:rPr>
              <w:br/>
              <w:t>3.支持监听任意终端功能，内置2W全频高保真扬声器，实现双向通话和网络监听。</w:t>
            </w:r>
            <w:r>
              <w:rPr>
                <w:rFonts w:ascii="宋体" w:eastAsia="宋体" w:hAnsi="宋体" w:hint="eastAsia"/>
                <w:color w:val="000000"/>
                <w:kern w:val="0"/>
                <w:szCs w:val="21"/>
              </w:rPr>
              <w:br/>
              <w:t>4.支持1路音频线路输入，支持采集播放功能；具有1路音频线路输出，可外接功率放大器。</w:t>
            </w:r>
            <w:r>
              <w:rPr>
                <w:rFonts w:ascii="宋体" w:eastAsia="宋体" w:hAnsi="宋体" w:hint="eastAsia"/>
                <w:color w:val="000000"/>
                <w:kern w:val="0"/>
                <w:szCs w:val="21"/>
              </w:rPr>
              <w:br/>
              <w:t>5.支持直接操作呼叫或对讲任意终端，支持通过话筒广播呼叫功能，广播延时低于100毫秒。</w:t>
            </w:r>
            <w:r>
              <w:rPr>
                <w:rFonts w:ascii="宋体" w:eastAsia="宋体" w:hAnsi="宋体" w:hint="eastAsia"/>
                <w:color w:val="000000"/>
                <w:kern w:val="0"/>
                <w:szCs w:val="21"/>
              </w:rPr>
              <w:br/>
              <w:t>6.支持多种呼叫策略，包括呼叫等待、呼叫转移、无人接听提醒；自动接听、手动接听，支持自定义接听提示音，支持转移时间、无人接听时间、呼叫等待时间自定义。</w:t>
            </w:r>
            <w:r>
              <w:rPr>
                <w:rFonts w:ascii="宋体" w:eastAsia="宋体" w:hAnsi="宋体" w:hint="eastAsia"/>
                <w:color w:val="000000"/>
                <w:kern w:val="0"/>
                <w:szCs w:val="21"/>
              </w:rPr>
              <w:br/>
              <w:t>7.具有1个3.5耳机接口、1路3.5话筒输入接口。</w:t>
            </w:r>
            <w:r>
              <w:rPr>
                <w:rFonts w:ascii="宋体" w:eastAsia="宋体" w:hAnsi="宋体" w:hint="eastAsia"/>
                <w:color w:val="000000"/>
                <w:kern w:val="0"/>
                <w:szCs w:val="21"/>
              </w:rPr>
              <w:br/>
              <w:t>8.具有1路短路输出接口、1路短路输入接口。</w:t>
            </w:r>
            <w:r>
              <w:rPr>
                <w:rFonts w:ascii="宋体" w:eastAsia="宋体" w:hAnsi="宋体" w:hint="eastAsia"/>
                <w:color w:val="000000"/>
                <w:kern w:val="0"/>
                <w:szCs w:val="21"/>
              </w:rPr>
              <w:br/>
              <w:t>9.支持通过后台软件对终端进行远程固件升级。</w:t>
            </w:r>
            <w:r>
              <w:rPr>
                <w:rFonts w:ascii="宋体" w:eastAsia="宋体" w:hAnsi="宋体" w:hint="eastAsia"/>
                <w:color w:val="000000"/>
                <w:kern w:val="0"/>
                <w:szCs w:val="21"/>
              </w:rPr>
              <w:br/>
              <w:t>10.信噪比＞65dB，</w:t>
            </w:r>
            <w:proofErr w:type="gramStart"/>
            <w:r>
              <w:rPr>
                <w:rFonts w:ascii="宋体" w:eastAsia="宋体" w:hAnsi="宋体" w:hint="eastAsia"/>
                <w:color w:val="000000"/>
                <w:kern w:val="0"/>
                <w:szCs w:val="21"/>
              </w:rPr>
              <w:t>总偕波</w:t>
            </w:r>
            <w:proofErr w:type="gramEnd"/>
            <w:r>
              <w:rPr>
                <w:rFonts w:ascii="宋体" w:eastAsia="宋体" w:hAnsi="宋体" w:hint="eastAsia"/>
                <w:color w:val="000000"/>
                <w:kern w:val="0"/>
                <w:szCs w:val="21"/>
              </w:rPr>
              <w:t>失真≤1%，LIEN OUT频率响应：80Hz～16KHz，输出电平：1000mV。</w:t>
            </w:r>
          </w:p>
        </w:tc>
      </w:tr>
      <w:tr w:rsidR="00C57BE0" w:rsidTr="007F4C6B">
        <w:trPr>
          <w:trHeight w:val="5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18</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考试用评分终</w:t>
            </w:r>
            <w:r>
              <w:rPr>
                <w:rFonts w:ascii="宋体" w:eastAsia="宋体" w:hAnsi="宋体" w:hint="eastAsia"/>
                <w:color w:val="000000"/>
                <w:kern w:val="0"/>
                <w:szCs w:val="21"/>
              </w:rPr>
              <w:lastRenderedPageBreak/>
              <w:t>端</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lastRenderedPageBreak/>
              <w:t>20</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IOS系统，32G，9.7英寸显示屏</w:t>
            </w:r>
          </w:p>
        </w:tc>
      </w:tr>
      <w:tr w:rsidR="00C57BE0" w:rsidTr="007F4C6B">
        <w:trPr>
          <w:trHeight w:val="1035"/>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19</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55寸触摸一体机</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2</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屏幕：55英寸IPS屏，分辨率1920*1080，10点电容触摸屏；操作系统：安卓；CPU主频：≥4核1.8GHZ；存储内存：≥16G；内存：≥2G；10M/100M自适应以太网。</w:t>
            </w:r>
          </w:p>
        </w:tc>
      </w:tr>
      <w:tr w:rsidR="00C57BE0" w:rsidTr="007F4C6B">
        <w:trPr>
          <w:trHeight w:val="345"/>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20</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发卡器</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套</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含</w:t>
            </w:r>
            <w:proofErr w:type="gramStart"/>
            <w:r>
              <w:rPr>
                <w:rFonts w:ascii="宋体" w:eastAsia="宋体" w:hAnsi="宋体" w:hint="eastAsia"/>
                <w:color w:val="000000"/>
                <w:kern w:val="0"/>
                <w:szCs w:val="21"/>
              </w:rPr>
              <w:t>门禁卡</w:t>
            </w:r>
            <w:proofErr w:type="gramEnd"/>
            <w:r>
              <w:rPr>
                <w:rFonts w:ascii="宋体" w:eastAsia="宋体" w:hAnsi="宋体" w:hint="eastAsia"/>
                <w:color w:val="000000"/>
                <w:kern w:val="0"/>
                <w:szCs w:val="21"/>
              </w:rPr>
              <w:t>100张</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21</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台式电脑</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组</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CPU：i7-9700</w:t>
            </w:r>
            <w:r>
              <w:rPr>
                <w:rFonts w:ascii="宋体" w:eastAsia="宋体" w:hAnsi="宋体" w:hint="eastAsia"/>
                <w:color w:val="000000"/>
                <w:kern w:val="0"/>
                <w:szCs w:val="21"/>
              </w:rPr>
              <w:br/>
              <w:t>内存：16G</w:t>
            </w:r>
            <w:r>
              <w:rPr>
                <w:rFonts w:ascii="宋体" w:eastAsia="宋体" w:hAnsi="宋体" w:hint="eastAsia"/>
                <w:color w:val="000000"/>
                <w:kern w:val="0"/>
                <w:szCs w:val="21"/>
              </w:rPr>
              <w:br/>
              <w:t xml:space="preserve">存储：512GSSD+1TB </w:t>
            </w:r>
            <w:r>
              <w:rPr>
                <w:rFonts w:ascii="宋体" w:eastAsia="宋体" w:hAnsi="宋体" w:hint="eastAsia"/>
                <w:color w:val="000000"/>
                <w:kern w:val="0"/>
                <w:szCs w:val="21"/>
              </w:rPr>
              <w:br/>
              <w:t>显卡：GTX1660Ti 4G独显</w:t>
            </w:r>
            <w:r>
              <w:rPr>
                <w:rFonts w:ascii="宋体" w:eastAsia="宋体" w:hAnsi="宋体" w:hint="eastAsia"/>
                <w:color w:val="000000"/>
                <w:kern w:val="0"/>
                <w:szCs w:val="21"/>
              </w:rPr>
              <w:br/>
              <w:t xml:space="preserve">显示器：23.8英寸E2417H滤蓝光IPS屏 </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22</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中控台</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张</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三工位；</w:t>
            </w:r>
            <w:proofErr w:type="gramStart"/>
            <w:r>
              <w:rPr>
                <w:rFonts w:ascii="宋体" w:eastAsia="宋体" w:hAnsi="宋体" w:hint="eastAsia"/>
                <w:color w:val="000000"/>
                <w:kern w:val="0"/>
                <w:szCs w:val="21"/>
              </w:rPr>
              <w:t>钢木混搭结构</w:t>
            </w:r>
            <w:proofErr w:type="gramEnd"/>
            <w:r>
              <w:rPr>
                <w:rFonts w:ascii="宋体" w:eastAsia="宋体" w:hAnsi="宋体" w:hint="eastAsia"/>
                <w:color w:val="000000"/>
                <w:kern w:val="0"/>
                <w:szCs w:val="21"/>
              </w:rPr>
              <w:t>，台面及两侧采用加厚高密度烤漆板（40MM厚），弧线处理，表面烤漆处理。</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23</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服务器机柜</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2</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组</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材质：优质冷轧钢，立柱采用镀锌材料</w:t>
            </w:r>
            <w:r>
              <w:rPr>
                <w:rFonts w:ascii="宋体" w:eastAsia="宋体" w:hAnsi="宋体" w:hint="eastAsia"/>
                <w:color w:val="000000"/>
                <w:kern w:val="0"/>
                <w:szCs w:val="21"/>
              </w:rPr>
              <w:br/>
              <w:t>规格：600*1000*2055（毫米）42U</w:t>
            </w:r>
            <w:r>
              <w:rPr>
                <w:rFonts w:ascii="宋体" w:eastAsia="宋体" w:hAnsi="宋体" w:hint="eastAsia"/>
                <w:color w:val="000000"/>
                <w:kern w:val="0"/>
                <w:szCs w:val="21"/>
              </w:rPr>
              <w:br/>
              <w:t>厚度：</w:t>
            </w:r>
            <w:proofErr w:type="gramStart"/>
            <w:r>
              <w:rPr>
                <w:rFonts w:ascii="宋体" w:eastAsia="宋体" w:hAnsi="宋体" w:hint="eastAsia"/>
                <w:color w:val="000000"/>
                <w:kern w:val="0"/>
                <w:szCs w:val="21"/>
              </w:rPr>
              <w:t>方孔条</w:t>
            </w:r>
            <w:proofErr w:type="gramEnd"/>
            <w:r>
              <w:rPr>
                <w:rFonts w:ascii="宋体" w:eastAsia="宋体" w:hAnsi="宋体" w:hint="eastAsia"/>
                <w:color w:val="000000"/>
                <w:kern w:val="0"/>
                <w:szCs w:val="21"/>
              </w:rPr>
              <w:t>2mm，安装梁2mm，其它2mm，厚度偏差±：0.1-0.15mm</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24</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服务器（OSCE软件）</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标准机架式服务器</w:t>
            </w:r>
            <w:r>
              <w:rPr>
                <w:rFonts w:ascii="宋体" w:eastAsia="宋体" w:hAnsi="宋体" w:hint="eastAsia"/>
                <w:color w:val="000000"/>
                <w:kern w:val="0"/>
                <w:szCs w:val="21"/>
              </w:rPr>
              <w:br/>
              <w:t>处理器：英特尔志强铜牌3206R 1.9G, 8C 16T*2</w:t>
            </w:r>
            <w:r>
              <w:rPr>
                <w:rFonts w:ascii="宋体" w:eastAsia="宋体" w:hAnsi="宋体" w:hint="eastAsia"/>
                <w:color w:val="000000"/>
                <w:kern w:val="0"/>
                <w:szCs w:val="21"/>
              </w:rPr>
              <w:br/>
              <w:t>内存：16GB RDIMM 2666MT/s*4</w:t>
            </w:r>
            <w:r>
              <w:rPr>
                <w:rFonts w:ascii="宋体" w:eastAsia="宋体" w:hAnsi="宋体" w:hint="eastAsia"/>
                <w:color w:val="000000"/>
                <w:kern w:val="0"/>
                <w:szCs w:val="21"/>
              </w:rPr>
              <w:br/>
            </w:r>
            <w:r>
              <w:rPr>
                <w:rFonts w:ascii="宋体" w:eastAsia="宋体" w:hAnsi="宋体" w:hint="eastAsia"/>
                <w:color w:val="000000"/>
                <w:kern w:val="0"/>
                <w:szCs w:val="21"/>
              </w:rPr>
              <w:lastRenderedPageBreak/>
              <w:t>硬盘：4TB SAS 7.2K*4</w:t>
            </w:r>
            <w:r>
              <w:rPr>
                <w:rFonts w:ascii="宋体" w:eastAsia="宋体" w:hAnsi="宋体" w:hint="eastAsia"/>
                <w:color w:val="000000"/>
                <w:kern w:val="0"/>
                <w:szCs w:val="21"/>
              </w:rPr>
              <w:br/>
              <w:t>阵列卡：2G缓存，支持RAID 0/1/5/10</w:t>
            </w:r>
            <w:r>
              <w:rPr>
                <w:rFonts w:ascii="宋体" w:eastAsia="宋体" w:hAnsi="宋体" w:hint="eastAsia"/>
                <w:color w:val="000000"/>
                <w:kern w:val="0"/>
                <w:szCs w:val="21"/>
              </w:rPr>
              <w:br/>
              <w:t>网卡：4口千兆网卡</w:t>
            </w:r>
            <w:r>
              <w:rPr>
                <w:rFonts w:ascii="宋体" w:eastAsia="宋体" w:hAnsi="宋体" w:hint="eastAsia"/>
                <w:color w:val="000000"/>
                <w:kern w:val="0"/>
                <w:szCs w:val="21"/>
              </w:rPr>
              <w:br/>
              <w:t>电源：750W</w:t>
            </w:r>
            <w:proofErr w:type="gramStart"/>
            <w:r>
              <w:rPr>
                <w:rFonts w:ascii="宋体" w:eastAsia="宋体" w:hAnsi="宋体" w:hint="eastAsia"/>
                <w:color w:val="000000"/>
                <w:kern w:val="0"/>
                <w:szCs w:val="21"/>
              </w:rPr>
              <w:t>冗</w:t>
            </w:r>
            <w:proofErr w:type="gramEnd"/>
            <w:r>
              <w:rPr>
                <w:rFonts w:ascii="宋体" w:eastAsia="宋体" w:hAnsi="宋体" w:hint="eastAsia"/>
                <w:color w:val="000000"/>
                <w:kern w:val="0"/>
                <w:szCs w:val="21"/>
              </w:rPr>
              <w:t>电</w:t>
            </w:r>
            <w:r>
              <w:rPr>
                <w:rFonts w:ascii="宋体" w:eastAsia="宋体" w:hAnsi="宋体" w:hint="eastAsia"/>
                <w:color w:val="000000"/>
                <w:kern w:val="0"/>
                <w:szCs w:val="21"/>
              </w:rPr>
              <w:br/>
              <w:t xml:space="preserve">含导轨 </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25</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服务器（门禁系统）</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铜牌3204/16GB/2TB SAS 7.2K 3.5/PERC H330+/750W：含导轨</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26</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IP网络控制主机</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1.采用工业级工控机机箱设计，具有≥15英寸LED液晶显示屏，支持触摸控制屏；服务器要求运载windows server 2008操作系统。</w:t>
            </w:r>
            <w:r>
              <w:rPr>
                <w:rFonts w:ascii="宋体" w:eastAsia="宋体" w:hAnsi="宋体" w:hint="eastAsia"/>
                <w:color w:val="000000"/>
                <w:kern w:val="0"/>
                <w:szCs w:val="21"/>
              </w:rPr>
              <w:br/>
              <w:t>2.支持1路短路触发开机接口，用于实现定时驱动开机运行。</w:t>
            </w:r>
            <w:r>
              <w:rPr>
                <w:rFonts w:ascii="宋体" w:eastAsia="宋体" w:hAnsi="宋体" w:hint="eastAsia"/>
                <w:color w:val="000000"/>
                <w:kern w:val="0"/>
                <w:szCs w:val="21"/>
              </w:rPr>
              <w:br/>
              <w:t xml:space="preserve">3.支持≥4×USB接口、≥6×串口接口、≥1×并口、≥1×千兆网口。 </w:t>
            </w:r>
            <w:r>
              <w:rPr>
                <w:rFonts w:ascii="宋体" w:eastAsia="宋体" w:hAnsi="宋体" w:hint="eastAsia"/>
                <w:color w:val="000000"/>
                <w:kern w:val="0"/>
                <w:szCs w:val="21"/>
              </w:rPr>
              <w:br/>
              <w:t>4.配置不低于双核/双线程/1.8GHz处理器，内存配置不低于2G DDR3，采用固态硬盘容量不低于128G。</w:t>
            </w:r>
            <w:r>
              <w:rPr>
                <w:rFonts w:ascii="宋体" w:eastAsia="宋体" w:hAnsi="宋体" w:hint="eastAsia"/>
                <w:color w:val="000000"/>
                <w:kern w:val="0"/>
                <w:szCs w:val="21"/>
              </w:rPr>
              <w:br/>
              <w:t>5.设备支持1路VGA输出接口，可将画面输出至大屏放大显示。</w:t>
            </w:r>
            <w:r>
              <w:rPr>
                <w:rFonts w:ascii="宋体" w:eastAsia="宋体" w:hAnsi="宋体" w:hint="eastAsia"/>
                <w:color w:val="000000"/>
                <w:kern w:val="0"/>
                <w:szCs w:val="21"/>
              </w:rPr>
              <w:br/>
              <w:t>6.系统音频信号标准输入电平：LINE：300mV； MIC：5mV；系统音频信号标准输出电平：0dBV。</w:t>
            </w:r>
            <w:r>
              <w:rPr>
                <w:rFonts w:ascii="宋体" w:eastAsia="宋体" w:hAnsi="宋体" w:hint="eastAsia"/>
                <w:color w:val="000000"/>
                <w:kern w:val="0"/>
                <w:szCs w:val="21"/>
              </w:rPr>
              <w:br/>
              <w:t>7.支持录音存储功能，可在后台自定义设置录音文件保存路径。</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27</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数字化IP网络广播客户端管理软件</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套</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1.软件统一管理系统内所有音频终端，包括寻呼话筒、对讲终端、广播终端等设备，实时显示音频终端的IP地址、在线状态、任务状态、音量等运行状态。</w:t>
            </w:r>
            <w:r>
              <w:rPr>
                <w:rFonts w:ascii="宋体" w:eastAsia="宋体" w:hAnsi="宋体" w:hint="eastAsia"/>
                <w:color w:val="000000"/>
                <w:kern w:val="0"/>
                <w:szCs w:val="21"/>
              </w:rPr>
              <w:br/>
              <w:t>2.广播系统需要为嵌入式（B/S架构），通过网页登陆即可进行终端管理、用户管理、节目播放管理、媒体库管理等功能的操作。</w:t>
            </w:r>
            <w:r>
              <w:rPr>
                <w:rFonts w:ascii="宋体" w:eastAsia="宋体" w:hAnsi="宋体" w:hint="eastAsia"/>
                <w:color w:val="000000"/>
                <w:kern w:val="0"/>
                <w:szCs w:val="21"/>
              </w:rPr>
              <w:br/>
              <w:t>3.管理节目库资源，为所有音频终端器提供定时播放和实时点播媒体服务，响应各终端的节目播放请求，为各音频工作站提供数据接口服务。支持手机移动端WIFI点播，兼容Android和IOS系统手机APP进行操作。</w:t>
            </w:r>
            <w:r>
              <w:rPr>
                <w:rFonts w:ascii="宋体" w:eastAsia="宋体" w:hAnsi="宋体" w:hint="eastAsia"/>
                <w:color w:val="000000"/>
                <w:kern w:val="0"/>
                <w:szCs w:val="21"/>
              </w:rPr>
              <w:br/>
              <w:t>4.提供全双工语音数据交换，响应各对讲终端的呼叫和通话请求，支持一键呼叫、一键对讲、一键求助、一键报警等通话模式，支持自动接听、手动接听，支持自定义接听提示音；支持多种呼叫策略，包括呼叫等待、呼叫转移、无人接听提醒，支持时间策略和转移策略自定义设置。</w:t>
            </w:r>
            <w:r>
              <w:rPr>
                <w:rFonts w:ascii="宋体" w:eastAsia="宋体" w:hAnsi="宋体" w:hint="eastAsia"/>
                <w:color w:val="000000"/>
                <w:kern w:val="0"/>
                <w:szCs w:val="21"/>
              </w:rPr>
              <w:br/>
              <w:t>5.支持设置对讲终端呼叫策略，可自定义通话时间0-180S或不受限，可选择是否自动接听，支持自定义选择来电铃声与等待铃声。</w:t>
            </w:r>
            <w:r>
              <w:rPr>
                <w:rFonts w:ascii="宋体" w:eastAsia="宋体" w:hAnsi="宋体" w:hint="eastAsia"/>
                <w:color w:val="000000"/>
                <w:kern w:val="0"/>
                <w:szCs w:val="21"/>
              </w:rPr>
              <w:br/>
              <w:t>6.支持终端短路输入联动触发，可任意设置联动触发方案和触发终端数量，触发方案包括短路输出、音乐播放等。</w:t>
            </w:r>
            <w:r>
              <w:rPr>
                <w:rFonts w:ascii="宋体" w:eastAsia="宋体" w:hAnsi="宋体" w:hint="eastAsia"/>
                <w:color w:val="000000"/>
                <w:kern w:val="0"/>
                <w:szCs w:val="21"/>
              </w:rPr>
              <w:br/>
              <w:t>7.编程定时任务，支持编程多套定时方案，支持选择任意终端和设置任意时间；支持多套定时打铃方案同时启用，每套定时打铃方案支持多套任务同时进行，支持一键启</w:t>
            </w:r>
            <w:r>
              <w:rPr>
                <w:rFonts w:ascii="宋体" w:eastAsia="宋体" w:hAnsi="宋体" w:hint="eastAsia"/>
                <w:color w:val="000000"/>
                <w:kern w:val="0"/>
                <w:szCs w:val="21"/>
              </w:rPr>
              <w:lastRenderedPageBreak/>
              <w:t>用/停用所有方案。</w:t>
            </w:r>
            <w:r>
              <w:rPr>
                <w:rFonts w:ascii="宋体" w:eastAsia="宋体" w:hAnsi="宋体" w:hint="eastAsia"/>
                <w:color w:val="000000"/>
                <w:kern w:val="0"/>
                <w:szCs w:val="21"/>
              </w:rPr>
              <w:br/>
              <w:t>8.支持定时巡更功能，支持自定义巡更任务的执行时间及重复周期，可自定义指示灯闪烁间隔时间0-30s。</w:t>
            </w:r>
            <w:r>
              <w:rPr>
                <w:rFonts w:ascii="宋体" w:eastAsia="宋体" w:hAnsi="宋体" w:hint="eastAsia"/>
                <w:color w:val="000000"/>
                <w:kern w:val="0"/>
                <w:szCs w:val="21"/>
              </w:rPr>
              <w:br/>
              <w:t>9.支持后台换肤功能，可根据喜好自由切换皮肤主题；后台软件支持对终端进行远程固件升级。</w:t>
            </w:r>
            <w:r>
              <w:rPr>
                <w:rFonts w:ascii="宋体" w:eastAsia="宋体" w:hAnsi="宋体" w:hint="eastAsia"/>
                <w:color w:val="000000"/>
                <w:kern w:val="0"/>
                <w:szCs w:val="21"/>
              </w:rPr>
              <w:br/>
              <w:t>10.支持广播、对讲、实时采集、终端监听进行录音；支持文本广播功能，可实现将文本转成语音，支持后台调整语速、设置男声或女声功能；支持电子地图功能，可实现在地图上实时显示终端状态。</w:t>
            </w:r>
            <w:r>
              <w:rPr>
                <w:rFonts w:ascii="宋体" w:eastAsia="宋体" w:hAnsi="宋体" w:hint="eastAsia"/>
                <w:color w:val="000000"/>
                <w:kern w:val="0"/>
                <w:szCs w:val="21"/>
              </w:rPr>
              <w:br/>
              <w:t>11.持对8路功率分区终端进行功率控制分区设置，通过web页面后台或分控客户端均可轻松设置分区。</w:t>
            </w:r>
            <w:r>
              <w:rPr>
                <w:rFonts w:ascii="宋体" w:eastAsia="宋体" w:hAnsi="宋体" w:hint="eastAsia"/>
                <w:color w:val="000000"/>
                <w:kern w:val="0"/>
                <w:szCs w:val="21"/>
              </w:rPr>
              <w:br/>
              <w:t>12.支持对终端设置时间显示配置，可设置0-6级别亮度值，可设置离线后不显示时间等模式。</w:t>
            </w:r>
            <w:r>
              <w:rPr>
                <w:rFonts w:ascii="宋体" w:eastAsia="宋体" w:hAnsi="宋体" w:hint="eastAsia"/>
                <w:color w:val="000000"/>
                <w:kern w:val="0"/>
                <w:szCs w:val="21"/>
              </w:rPr>
              <w:br/>
              <w:t>13.支持对终端设置不同的灯光模式，可分别自定义设置红灯亮、红灯灭、绿/蓝灯亮、绿/蓝灯</w:t>
            </w:r>
            <w:proofErr w:type="gramStart"/>
            <w:r>
              <w:rPr>
                <w:rFonts w:ascii="宋体" w:eastAsia="宋体" w:hAnsi="宋体" w:hint="eastAsia"/>
                <w:color w:val="000000"/>
                <w:kern w:val="0"/>
                <w:szCs w:val="21"/>
              </w:rPr>
              <w:t>灭</w:t>
            </w:r>
            <w:proofErr w:type="gramEnd"/>
            <w:r>
              <w:rPr>
                <w:rFonts w:ascii="宋体" w:eastAsia="宋体" w:hAnsi="宋体" w:hint="eastAsia"/>
                <w:color w:val="000000"/>
                <w:kern w:val="0"/>
                <w:szCs w:val="21"/>
              </w:rPr>
              <w:t>时间0.1S-10S。</w:t>
            </w:r>
            <w:r>
              <w:rPr>
                <w:rFonts w:ascii="宋体" w:eastAsia="宋体" w:hAnsi="宋体" w:hint="eastAsia"/>
                <w:color w:val="000000"/>
                <w:kern w:val="0"/>
                <w:szCs w:val="21"/>
              </w:rPr>
              <w:br/>
              <w:t>14.为了使得终端设备在现场使用环境不同而调节修饰音效，要求网页登陆广播系统后台可对终端进行5段均衡器调节：可对终端进行80Hz、300Hz、1KHz、3KHz、10KHz频点的±16dB调节。</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28</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AC路由器</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千兆</w:t>
            </w:r>
            <w:proofErr w:type="gramStart"/>
            <w:r>
              <w:rPr>
                <w:rFonts w:ascii="宋体" w:eastAsia="宋体" w:hAnsi="宋体" w:hint="eastAsia"/>
                <w:color w:val="000000"/>
                <w:kern w:val="0"/>
                <w:szCs w:val="21"/>
              </w:rPr>
              <w:t>一</w:t>
            </w:r>
            <w:proofErr w:type="gramEnd"/>
            <w:r>
              <w:rPr>
                <w:rFonts w:ascii="宋体" w:eastAsia="宋体" w:hAnsi="宋体" w:hint="eastAsia"/>
                <w:color w:val="000000"/>
                <w:kern w:val="0"/>
                <w:szCs w:val="21"/>
              </w:rPr>
              <w:t>体式高性能路由，19寸机架式设计；</w:t>
            </w:r>
            <w:r>
              <w:rPr>
                <w:rFonts w:ascii="宋体" w:eastAsia="宋体" w:hAnsi="宋体" w:hint="eastAsia"/>
                <w:color w:val="000000"/>
                <w:kern w:val="0"/>
                <w:szCs w:val="21"/>
              </w:rPr>
              <w:br/>
              <w:t>1000MHz处理器，128MB内存，16MB闪存；</w:t>
            </w:r>
            <w:r>
              <w:rPr>
                <w:rFonts w:ascii="宋体" w:eastAsia="宋体" w:hAnsi="宋体" w:hint="eastAsia"/>
                <w:color w:val="000000"/>
                <w:kern w:val="0"/>
                <w:szCs w:val="21"/>
              </w:rPr>
              <w:br/>
              <w:t>带机量200-300台，接入带宽500M；</w:t>
            </w:r>
            <w:r>
              <w:rPr>
                <w:rFonts w:ascii="宋体" w:eastAsia="宋体" w:hAnsi="宋体" w:hint="eastAsia"/>
                <w:color w:val="000000"/>
                <w:kern w:val="0"/>
                <w:szCs w:val="21"/>
              </w:rPr>
              <w:br/>
              <w:t>4\1个千兆自适应RJ45口，1\4个千兆自适应RJ45口；</w:t>
            </w:r>
            <w:r>
              <w:rPr>
                <w:rFonts w:ascii="宋体" w:eastAsia="宋体" w:hAnsi="宋体" w:hint="eastAsia"/>
                <w:color w:val="000000"/>
                <w:kern w:val="0"/>
                <w:szCs w:val="21"/>
              </w:rPr>
              <w:br/>
              <w:t>内置AC控制器，管理AP数100-150个；</w:t>
            </w:r>
            <w:r>
              <w:rPr>
                <w:rFonts w:ascii="宋体" w:eastAsia="宋体" w:hAnsi="宋体" w:hint="eastAsia"/>
                <w:color w:val="000000"/>
                <w:kern w:val="0"/>
                <w:szCs w:val="21"/>
              </w:rPr>
              <w:br/>
              <w:t>VPN隧道数：8</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29</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POE交换机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12</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ind w:firstLine="420"/>
              <w:jc w:val="left"/>
              <w:textAlignment w:val="center"/>
              <w:rPr>
                <w:rFonts w:ascii="宋体" w:eastAsia="宋体" w:hAnsi="宋体"/>
                <w:color w:val="000000"/>
                <w:szCs w:val="21"/>
              </w:rPr>
            </w:pPr>
            <w:r>
              <w:rPr>
                <w:rFonts w:ascii="宋体" w:eastAsia="宋体" w:hAnsi="宋体" w:hint="eastAsia"/>
                <w:color w:val="000000"/>
                <w:kern w:val="0"/>
                <w:szCs w:val="21"/>
              </w:rPr>
              <w:t>24个千兆PoE电口，1个</w:t>
            </w:r>
            <w:proofErr w:type="gramStart"/>
            <w:r>
              <w:rPr>
                <w:rFonts w:ascii="宋体" w:eastAsia="宋体" w:hAnsi="宋体" w:hint="eastAsia"/>
                <w:color w:val="000000"/>
                <w:kern w:val="0"/>
                <w:szCs w:val="21"/>
              </w:rPr>
              <w:t>千兆电口</w:t>
            </w:r>
            <w:proofErr w:type="gramEnd"/>
            <w:r>
              <w:rPr>
                <w:rFonts w:ascii="宋体" w:eastAsia="宋体" w:hAnsi="宋体" w:hint="eastAsia"/>
                <w:color w:val="000000"/>
                <w:kern w:val="0"/>
                <w:szCs w:val="21"/>
              </w:rPr>
              <w:t>，1个</w:t>
            </w:r>
            <w:proofErr w:type="gramStart"/>
            <w:r>
              <w:rPr>
                <w:rFonts w:ascii="宋体" w:eastAsia="宋体" w:hAnsi="宋体" w:hint="eastAsia"/>
                <w:color w:val="000000"/>
                <w:kern w:val="0"/>
                <w:szCs w:val="21"/>
              </w:rPr>
              <w:t>千兆光口</w:t>
            </w:r>
            <w:proofErr w:type="gramEnd"/>
            <w:r>
              <w:rPr>
                <w:rFonts w:ascii="宋体" w:eastAsia="宋体" w:hAnsi="宋体" w:hint="eastAsia"/>
                <w:color w:val="000000"/>
                <w:kern w:val="0"/>
                <w:szCs w:val="21"/>
              </w:rPr>
              <w:t>；</w:t>
            </w:r>
            <w:r>
              <w:rPr>
                <w:rFonts w:ascii="宋体" w:eastAsia="宋体" w:hAnsi="宋体" w:hint="eastAsia"/>
                <w:color w:val="000000"/>
                <w:kern w:val="0"/>
                <w:szCs w:val="21"/>
              </w:rPr>
              <w:br/>
              <w:t>交换容量 52 Gbps；</w:t>
            </w:r>
            <w:r>
              <w:rPr>
                <w:rFonts w:ascii="宋体" w:eastAsia="宋体" w:hAnsi="宋体" w:hint="eastAsia"/>
                <w:color w:val="000000"/>
                <w:kern w:val="0"/>
                <w:szCs w:val="21"/>
              </w:rPr>
              <w:br/>
              <w:t>包转发率38.688 Mpps；</w:t>
            </w:r>
            <w:r>
              <w:rPr>
                <w:rFonts w:ascii="宋体" w:eastAsia="宋体" w:hAnsi="宋体" w:hint="eastAsia"/>
                <w:color w:val="000000"/>
                <w:kern w:val="0"/>
                <w:szCs w:val="21"/>
              </w:rPr>
              <w:br/>
              <w:t>内部缓存 4.1 Mbits；</w:t>
            </w:r>
            <w:r>
              <w:rPr>
                <w:rFonts w:ascii="宋体" w:eastAsia="宋体" w:hAnsi="宋体" w:hint="eastAsia"/>
                <w:color w:val="000000"/>
                <w:kern w:val="0"/>
                <w:szCs w:val="21"/>
              </w:rPr>
              <w:br/>
              <w:t>风扇散热。</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30</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汇聚交换机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24个10/100/1000Base-T以太网端口，4个10G/1G BASE-X SFP+万兆端口；</w:t>
            </w:r>
            <w:r>
              <w:rPr>
                <w:rFonts w:ascii="宋体" w:eastAsia="宋体" w:hAnsi="宋体" w:hint="eastAsia"/>
                <w:color w:val="000000"/>
                <w:kern w:val="0"/>
                <w:szCs w:val="21"/>
              </w:rPr>
              <w:br/>
              <w:t>交换容量256Gbps，包转发率96Mpps；</w:t>
            </w:r>
            <w:r>
              <w:rPr>
                <w:rFonts w:ascii="宋体" w:eastAsia="宋体" w:hAnsi="宋体" w:hint="eastAsia"/>
                <w:color w:val="000000"/>
                <w:kern w:val="0"/>
                <w:szCs w:val="21"/>
              </w:rPr>
              <w:br/>
              <w:t>支持ARP入侵检测功能，可有效防止黑客；</w:t>
            </w:r>
            <w:r>
              <w:rPr>
                <w:rFonts w:ascii="宋体" w:eastAsia="宋体" w:hAnsi="宋体" w:hint="eastAsia"/>
                <w:color w:val="000000"/>
                <w:kern w:val="0"/>
                <w:szCs w:val="21"/>
              </w:rPr>
              <w:br/>
              <w:t>支持IP Source Guard特性，防止包括非法地址假冒及DoS攻击；</w:t>
            </w:r>
            <w:r>
              <w:rPr>
                <w:rFonts w:ascii="宋体" w:eastAsia="宋体" w:hAnsi="宋体" w:hint="eastAsia"/>
                <w:color w:val="000000"/>
                <w:kern w:val="0"/>
                <w:szCs w:val="21"/>
              </w:rPr>
              <w:br/>
              <w:t>支持Smart Link和Monitor Link；</w:t>
            </w:r>
            <w:r>
              <w:rPr>
                <w:rFonts w:ascii="宋体" w:eastAsia="宋体" w:hAnsi="宋体" w:hint="eastAsia"/>
                <w:color w:val="000000"/>
                <w:kern w:val="0"/>
                <w:szCs w:val="21"/>
              </w:rPr>
              <w:br/>
              <w:t>支持RRPP，可为环形组网提供更快的拓扑收敛；</w:t>
            </w:r>
            <w:r>
              <w:rPr>
                <w:rFonts w:ascii="宋体" w:eastAsia="宋体" w:hAnsi="宋体" w:hint="eastAsia"/>
                <w:color w:val="000000"/>
                <w:kern w:val="0"/>
                <w:szCs w:val="21"/>
              </w:rPr>
              <w:br/>
            </w:r>
            <w:r>
              <w:rPr>
                <w:rFonts w:ascii="宋体" w:eastAsia="宋体" w:hAnsi="宋体" w:hint="eastAsia"/>
                <w:color w:val="000000"/>
                <w:kern w:val="0"/>
                <w:szCs w:val="21"/>
              </w:rPr>
              <w:lastRenderedPageBreak/>
              <w:t>支持端口限速以及流限速功能；</w:t>
            </w:r>
            <w:r>
              <w:rPr>
                <w:rFonts w:ascii="宋体" w:eastAsia="宋体" w:hAnsi="宋体" w:hint="eastAsia"/>
                <w:color w:val="000000"/>
                <w:kern w:val="0"/>
                <w:szCs w:val="21"/>
              </w:rPr>
              <w:br/>
              <w:t>采用多种绿色节能设计，包括端口自动节能，支持一键节能模式等。</w:t>
            </w:r>
          </w:p>
        </w:tc>
      </w:tr>
      <w:tr w:rsidR="00C57BE0" w:rsidTr="007F4C6B">
        <w:trPr>
          <w:trHeight w:val="800"/>
          <w:jc w:val="center"/>
        </w:trPr>
        <w:tc>
          <w:tcPr>
            <w:tcW w:w="853" w:type="dxa"/>
            <w:tcBorders>
              <w:top w:val="single" w:sz="4" w:space="0" w:color="000000"/>
              <w:left w:val="single" w:sz="4" w:space="0" w:color="000000"/>
              <w:bottom w:val="nil"/>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lastRenderedPageBreak/>
              <w:t>31</w:t>
            </w:r>
          </w:p>
        </w:tc>
        <w:tc>
          <w:tcPr>
            <w:tcW w:w="1671" w:type="dxa"/>
            <w:tcBorders>
              <w:top w:val="single" w:sz="4" w:space="0" w:color="000000"/>
              <w:left w:val="nil"/>
              <w:bottom w:val="nil"/>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网络硬盘录像机</w:t>
            </w:r>
          </w:p>
        </w:tc>
        <w:tc>
          <w:tcPr>
            <w:tcW w:w="930"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1</w:t>
            </w:r>
          </w:p>
        </w:tc>
        <w:tc>
          <w:tcPr>
            <w:tcW w:w="735"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台</w:t>
            </w:r>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2U标准机架式IP存储，嵌入式处理器，嵌入式软硬件设计；</w:t>
            </w:r>
            <w:r>
              <w:rPr>
                <w:rFonts w:ascii="宋体" w:eastAsia="宋体" w:hAnsi="宋体" w:hint="eastAsia"/>
                <w:color w:val="000000"/>
                <w:kern w:val="0"/>
                <w:szCs w:val="21"/>
              </w:rPr>
              <w:br/>
              <w:t>支持64路高清，320M带宽网络视频接入，160M网络带宽输出；</w:t>
            </w:r>
            <w:r>
              <w:rPr>
                <w:rFonts w:ascii="宋体" w:eastAsia="宋体" w:hAnsi="宋体" w:hint="eastAsia"/>
                <w:color w:val="000000"/>
                <w:kern w:val="0"/>
                <w:szCs w:val="21"/>
              </w:rPr>
              <w:br/>
              <w:t>支持关键视频添加标签和加锁保护、</w:t>
            </w:r>
            <w:proofErr w:type="gramStart"/>
            <w:r>
              <w:rPr>
                <w:rFonts w:ascii="宋体" w:eastAsia="宋体" w:hAnsi="宋体" w:hint="eastAsia"/>
                <w:color w:val="000000"/>
                <w:kern w:val="0"/>
                <w:szCs w:val="21"/>
              </w:rPr>
              <w:t>断网续传</w:t>
            </w:r>
            <w:proofErr w:type="gramEnd"/>
            <w:r>
              <w:rPr>
                <w:rFonts w:ascii="宋体" w:eastAsia="宋体" w:hAnsi="宋体" w:hint="eastAsia"/>
                <w:color w:val="000000"/>
                <w:kern w:val="0"/>
                <w:szCs w:val="21"/>
              </w:rPr>
              <w:t>、SMART 2.0等功能；</w:t>
            </w:r>
            <w:r>
              <w:rPr>
                <w:rFonts w:ascii="宋体" w:eastAsia="宋体" w:hAnsi="宋体" w:hint="eastAsia"/>
                <w:color w:val="000000"/>
                <w:kern w:val="0"/>
                <w:szCs w:val="21"/>
              </w:rPr>
              <w:br/>
              <w:t>2个千兆以太网口，充分满足网络预览、回放以及备份应用；8路STATA，支持8块最大6T硬盘。</w:t>
            </w:r>
          </w:p>
        </w:tc>
      </w:tr>
      <w:tr w:rsidR="00C57BE0" w:rsidTr="007F4C6B">
        <w:trPr>
          <w:trHeight w:val="800"/>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kern w:val="0"/>
                <w:szCs w:val="21"/>
              </w:rPr>
            </w:pPr>
            <w:r>
              <w:rPr>
                <w:rFonts w:ascii="宋体" w:eastAsia="宋体" w:hAnsi="宋体" w:hint="eastAsia"/>
                <w:color w:val="000000"/>
                <w:kern w:val="0"/>
                <w:szCs w:val="21"/>
              </w:rPr>
              <w:t>32</w:t>
            </w:r>
          </w:p>
        </w:tc>
        <w:tc>
          <w:tcPr>
            <w:tcW w:w="1671"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监控级硬盘</w:t>
            </w:r>
          </w:p>
        </w:tc>
        <w:tc>
          <w:tcPr>
            <w:tcW w:w="930"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r>
              <w:rPr>
                <w:rFonts w:ascii="宋体" w:eastAsia="宋体" w:hAnsi="宋体" w:hint="eastAsia"/>
                <w:color w:val="000000"/>
                <w:kern w:val="0"/>
                <w:szCs w:val="21"/>
              </w:rPr>
              <w:t>8</w:t>
            </w:r>
          </w:p>
        </w:tc>
        <w:tc>
          <w:tcPr>
            <w:tcW w:w="735" w:type="dxa"/>
            <w:tcBorders>
              <w:top w:val="single" w:sz="4" w:space="0" w:color="000000"/>
              <w:left w:val="nil"/>
              <w:bottom w:val="single" w:sz="4" w:space="0" w:color="000000"/>
              <w:right w:val="single" w:sz="4" w:space="0" w:color="000000"/>
            </w:tcBorders>
            <w:noWrap/>
            <w:vAlign w:val="center"/>
            <w:hideMark/>
          </w:tcPr>
          <w:p w:rsidR="00C57BE0" w:rsidRDefault="00C57BE0" w:rsidP="007F4C6B">
            <w:pPr>
              <w:widowControl/>
              <w:spacing w:line="360" w:lineRule="auto"/>
              <w:jc w:val="center"/>
              <w:textAlignment w:val="center"/>
              <w:rPr>
                <w:rFonts w:ascii="宋体" w:eastAsia="宋体" w:hAnsi="宋体"/>
                <w:color w:val="000000"/>
                <w:szCs w:val="21"/>
              </w:rPr>
            </w:pPr>
            <w:proofErr w:type="gramStart"/>
            <w:r>
              <w:rPr>
                <w:rFonts w:ascii="宋体" w:eastAsia="宋体" w:hAnsi="宋体" w:hint="eastAsia"/>
                <w:color w:val="000000"/>
                <w:kern w:val="0"/>
                <w:szCs w:val="21"/>
              </w:rPr>
              <w:t>个</w:t>
            </w:r>
            <w:proofErr w:type="gramEnd"/>
          </w:p>
        </w:tc>
        <w:tc>
          <w:tcPr>
            <w:tcW w:w="8054" w:type="dxa"/>
            <w:tcBorders>
              <w:top w:val="single" w:sz="4" w:space="0" w:color="000000"/>
              <w:left w:val="nil"/>
              <w:bottom w:val="single" w:sz="4" w:space="0" w:color="000000"/>
              <w:right w:val="single" w:sz="4" w:space="0" w:color="000000"/>
            </w:tcBorders>
            <w:vAlign w:val="center"/>
            <w:hideMark/>
          </w:tcPr>
          <w:p w:rsidR="00C57BE0" w:rsidRDefault="00C57BE0" w:rsidP="007F4C6B">
            <w:pPr>
              <w:widowControl/>
              <w:spacing w:line="360" w:lineRule="auto"/>
              <w:jc w:val="left"/>
              <w:textAlignment w:val="center"/>
              <w:rPr>
                <w:rFonts w:ascii="宋体" w:eastAsia="宋体" w:hAnsi="宋体"/>
                <w:color w:val="000000"/>
                <w:szCs w:val="21"/>
              </w:rPr>
            </w:pPr>
            <w:r>
              <w:rPr>
                <w:rFonts w:ascii="宋体" w:eastAsia="宋体" w:hAnsi="宋体" w:hint="eastAsia"/>
                <w:color w:val="000000"/>
                <w:kern w:val="0"/>
                <w:szCs w:val="21"/>
              </w:rPr>
              <w:t>3.5英寸，容量：4TB，转速：5900rpm，缓存：64MB，接口：SATA 6Gb/s</w:t>
            </w:r>
          </w:p>
        </w:tc>
      </w:tr>
    </w:tbl>
    <w:p w:rsidR="00C57BE0" w:rsidRPr="00EA67D5" w:rsidRDefault="00C57BE0" w:rsidP="00C57BE0">
      <w:pPr>
        <w:autoSpaceDE w:val="0"/>
        <w:autoSpaceDN w:val="0"/>
        <w:adjustRightInd w:val="0"/>
        <w:spacing w:line="480" w:lineRule="auto"/>
        <w:jc w:val="left"/>
        <w:rPr>
          <w:rFonts w:ascii="宋体" w:eastAsia="宋体" w:hAnsi="宋体" w:cs="宋体"/>
          <w:sz w:val="28"/>
          <w:szCs w:val="28"/>
        </w:rPr>
      </w:pPr>
    </w:p>
    <w:p w:rsidR="00D223D8" w:rsidRDefault="00D223D8"/>
    <w:sectPr w:rsidR="00D223D8" w:rsidSect="00EA67D5">
      <w:pgSz w:w="16840" w:h="11900" w:orient="landscape"/>
      <w:pgMar w:top="1800" w:right="1440" w:bottom="1800" w:left="144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Ђˎ̥">
    <w:altName w:val="Times New Roman"/>
    <w:charset w:val="00"/>
    <w:family w:val="roman"/>
    <w:pitch w:val="default"/>
    <w:sig w:usb0="00000000" w:usb1="00000000" w:usb2="00000000" w:usb3="00000000" w:csb0="00040001" w:csb1="00000000"/>
  </w:font>
  <w:font w:name="Adobe 仿宋 Std R">
    <w:altName w:val="仿宋"/>
    <w:charset w:val="00"/>
    <w:family w:val="roman"/>
    <w:pitch w:val="default"/>
    <w:sig w:usb0="00000000" w:usb1="00000000" w:usb2="00000016" w:usb3="00000000" w:csb0="00060007"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B025DB"/>
    <w:multiLevelType w:val="hybridMultilevel"/>
    <w:tmpl w:val="F6A2318A"/>
    <w:lvl w:ilvl="0" w:tplc="BB16F5A8">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4624653"/>
    <w:multiLevelType w:val="multilevel"/>
    <w:tmpl w:val="21C046CE"/>
    <w:lvl w:ilvl="0">
      <w:start w:val="1"/>
      <w:numFmt w:val="decimal"/>
      <w:lvlText w:val="%1."/>
      <w:lvlJc w:val="left"/>
      <w:pPr>
        <w:ind w:left="360" w:hanging="36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57BE0"/>
    <w:rsid w:val="0002487A"/>
    <w:rsid w:val="00044090"/>
    <w:rsid w:val="0008481F"/>
    <w:rsid w:val="000A293C"/>
    <w:rsid w:val="000D1800"/>
    <w:rsid w:val="000D2B51"/>
    <w:rsid w:val="001A67A8"/>
    <w:rsid w:val="001C11DE"/>
    <w:rsid w:val="001D1C2F"/>
    <w:rsid w:val="001F7C72"/>
    <w:rsid w:val="002411F2"/>
    <w:rsid w:val="0025695C"/>
    <w:rsid w:val="00275669"/>
    <w:rsid w:val="002779EE"/>
    <w:rsid w:val="002A3870"/>
    <w:rsid w:val="002B19F3"/>
    <w:rsid w:val="002B1B87"/>
    <w:rsid w:val="002C0AA0"/>
    <w:rsid w:val="002D54D2"/>
    <w:rsid w:val="002E3F89"/>
    <w:rsid w:val="00314397"/>
    <w:rsid w:val="00321D7C"/>
    <w:rsid w:val="003558E6"/>
    <w:rsid w:val="00367089"/>
    <w:rsid w:val="0039143F"/>
    <w:rsid w:val="003C50D7"/>
    <w:rsid w:val="004015FB"/>
    <w:rsid w:val="004020D8"/>
    <w:rsid w:val="00446900"/>
    <w:rsid w:val="00447956"/>
    <w:rsid w:val="00496011"/>
    <w:rsid w:val="004D4568"/>
    <w:rsid w:val="004F21A5"/>
    <w:rsid w:val="00517436"/>
    <w:rsid w:val="00552FBB"/>
    <w:rsid w:val="006B6CA1"/>
    <w:rsid w:val="00701966"/>
    <w:rsid w:val="007657BA"/>
    <w:rsid w:val="007E4B31"/>
    <w:rsid w:val="007F06DF"/>
    <w:rsid w:val="00850175"/>
    <w:rsid w:val="00860FA9"/>
    <w:rsid w:val="008A4370"/>
    <w:rsid w:val="00962E39"/>
    <w:rsid w:val="009E689A"/>
    <w:rsid w:val="00A03052"/>
    <w:rsid w:val="00A052AA"/>
    <w:rsid w:val="00A1260C"/>
    <w:rsid w:val="00A93D77"/>
    <w:rsid w:val="00A977D2"/>
    <w:rsid w:val="00AD110E"/>
    <w:rsid w:val="00AD2484"/>
    <w:rsid w:val="00AD7049"/>
    <w:rsid w:val="00AE369D"/>
    <w:rsid w:val="00AF4A9B"/>
    <w:rsid w:val="00BC32C0"/>
    <w:rsid w:val="00BF41D8"/>
    <w:rsid w:val="00C07BB1"/>
    <w:rsid w:val="00C57BE0"/>
    <w:rsid w:val="00C77431"/>
    <w:rsid w:val="00CB5277"/>
    <w:rsid w:val="00D223D8"/>
    <w:rsid w:val="00DC4AA4"/>
    <w:rsid w:val="00DD4668"/>
    <w:rsid w:val="00DE3FC3"/>
    <w:rsid w:val="00E76717"/>
    <w:rsid w:val="00EC2D2D"/>
    <w:rsid w:val="00F13285"/>
    <w:rsid w:val="00F42FB2"/>
    <w:rsid w:val="00F76959"/>
    <w:rsid w:val="00F85C19"/>
    <w:rsid w:val="00FE4A5F"/>
    <w:rsid w:val="00FF471F"/>
    <w:rsid w:val="00FF68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7BE0"/>
    <w:pPr>
      <w:widowControl w:val="0"/>
      <w:jc w:val="both"/>
    </w:pPr>
    <w:rPr>
      <w:szCs w:val="24"/>
    </w:rPr>
  </w:style>
  <w:style w:type="paragraph" w:styleId="1">
    <w:name w:val="heading 1"/>
    <w:basedOn w:val="a"/>
    <w:next w:val="a"/>
    <w:link w:val="1Char"/>
    <w:uiPriority w:val="9"/>
    <w:qFormat/>
    <w:rsid w:val="00C57BE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C57BE0"/>
    <w:rPr>
      <w:rFonts w:ascii="宋体" w:eastAsia="宋体" w:hAnsi="宋体" w:cs="宋体"/>
      <w:b/>
      <w:bCs/>
      <w:kern w:val="36"/>
      <w:sz w:val="48"/>
      <w:szCs w:val="48"/>
    </w:rPr>
  </w:style>
  <w:style w:type="paragraph" w:styleId="a3">
    <w:name w:val="footer"/>
    <w:basedOn w:val="a"/>
    <w:link w:val="Char"/>
    <w:uiPriority w:val="99"/>
    <w:unhideWhenUsed/>
    <w:rsid w:val="00C57BE0"/>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C57BE0"/>
    <w:rPr>
      <w:sz w:val="18"/>
      <w:szCs w:val="18"/>
    </w:rPr>
  </w:style>
  <w:style w:type="paragraph" w:styleId="a4">
    <w:name w:val="header"/>
    <w:basedOn w:val="a"/>
    <w:link w:val="Char0"/>
    <w:uiPriority w:val="99"/>
    <w:unhideWhenUsed/>
    <w:rsid w:val="00C57BE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C57BE0"/>
    <w:rPr>
      <w:sz w:val="18"/>
      <w:szCs w:val="18"/>
    </w:rPr>
  </w:style>
  <w:style w:type="paragraph" w:styleId="a5">
    <w:name w:val="Normal (Web)"/>
    <w:basedOn w:val="a"/>
    <w:unhideWhenUsed/>
    <w:rsid w:val="00C57BE0"/>
    <w:pPr>
      <w:widowControl/>
      <w:spacing w:before="100" w:beforeAutospacing="1" w:after="100" w:afterAutospacing="1"/>
      <w:jc w:val="left"/>
    </w:pPr>
    <w:rPr>
      <w:rFonts w:ascii="宋体" w:eastAsia="宋体" w:hAnsi="宋体" w:cs="宋体"/>
      <w:kern w:val="0"/>
      <w:sz w:val="24"/>
    </w:rPr>
  </w:style>
  <w:style w:type="table" w:styleId="a6">
    <w:name w:val="Table Grid"/>
    <w:basedOn w:val="a1"/>
    <w:uiPriority w:val="39"/>
    <w:rsid w:val="00C57BE0"/>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C57BE0"/>
  </w:style>
  <w:style w:type="paragraph" w:styleId="a7">
    <w:name w:val="List Paragraph"/>
    <w:basedOn w:val="a"/>
    <w:uiPriority w:val="99"/>
    <w:rsid w:val="00C57BE0"/>
    <w:pPr>
      <w:ind w:firstLineChars="200" w:firstLine="420"/>
    </w:pPr>
  </w:style>
  <w:style w:type="paragraph" w:styleId="a8">
    <w:name w:val="Body Text"/>
    <w:basedOn w:val="a"/>
    <w:link w:val="Char1"/>
    <w:uiPriority w:val="99"/>
    <w:unhideWhenUsed/>
    <w:rsid w:val="00C57BE0"/>
    <w:pPr>
      <w:spacing w:line="380" w:lineRule="exact"/>
      <w:ind w:firstLineChars="200" w:firstLine="200"/>
      <w:contextualSpacing/>
    </w:pPr>
    <w:rPr>
      <w:rFonts w:ascii="Times New Roman" w:eastAsia="Ђˎ̥" w:hAnsi="Times New Roman" w:cs="Times New Roman"/>
      <w:kern w:val="0"/>
      <w:sz w:val="24"/>
    </w:rPr>
  </w:style>
  <w:style w:type="character" w:customStyle="1" w:styleId="Char1">
    <w:name w:val="正文文本 Char"/>
    <w:basedOn w:val="a0"/>
    <w:link w:val="a8"/>
    <w:uiPriority w:val="99"/>
    <w:rsid w:val="00C57BE0"/>
    <w:rPr>
      <w:rFonts w:ascii="Times New Roman" w:eastAsia="Ђˎ̥" w:hAnsi="Times New Roman" w:cs="Times New Roman"/>
      <w:kern w:val="0"/>
      <w:sz w:val="24"/>
      <w:szCs w:val="24"/>
    </w:rPr>
  </w:style>
  <w:style w:type="paragraph" w:customStyle="1" w:styleId="msonormal0">
    <w:name w:val="msonormal"/>
    <w:basedOn w:val="a"/>
    <w:rsid w:val="00C57BE0"/>
    <w:pPr>
      <w:widowControl/>
      <w:spacing w:before="100" w:beforeAutospacing="1" w:after="100" w:afterAutospacing="1"/>
      <w:jc w:val="left"/>
    </w:pPr>
    <w:rPr>
      <w:rFonts w:ascii="宋体" w:eastAsia="宋体" w:hAnsi="宋体" w:cs="宋体"/>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36</Pages>
  <Words>3753</Words>
  <Characters>21394</Characters>
  <Application>Microsoft Office Word</Application>
  <DocSecurity>0</DocSecurity>
  <Lines>178</Lines>
  <Paragraphs>50</Paragraphs>
  <ScaleCrop>false</ScaleCrop>
  <Company>微软中国</Company>
  <LinksUpToDate>false</LinksUpToDate>
  <CharactersWithSpaces>25097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郑志峰</dc:creator>
  <cp:lastModifiedBy>郑志峰</cp:lastModifiedBy>
  <cp:revision>1</cp:revision>
  <dcterms:created xsi:type="dcterms:W3CDTF">2021-07-12T07:45:00Z</dcterms:created>
  <dcterms:modified xsi:type="dcterms:W3CDTF">2021-07-12T07:49:00Z</dcterms:modified>
</cp:coreProperties>
</file>