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0" w:firstLineChars="200"/>
        <w:jc w:val="center"/>
        <w:rPr>
          <w:rFonts w:asciiTheme="minorEastAsia" w:hAnsiTheme="minorEastAsia" w:eastAsiaTheme="minorEastAsia" w:cstheme="minorEastAsia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sz w:val="44"/>
          <w:szCs w:val="44"/>
        </w:rPr>
        <w:t>可回收废品外包需求</w:t>
      </w:r>
    </w:p>
    <w:p>
      <w:pPr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一、项目需求：</w:t>
      </w:r>
    </w:p>
    <w:p>
      <w:pPr>
        <w:tabs>
          <w:tab w:val="left" w:pos="1260"/>
        </w:tabs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1、</w:t>
      </w: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  <w:t>按医院规定的时间回收废品。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服务态度端正、热情、文明礼貌。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2、讲信用，做到每月按时到财务部门结算。</w:t>
      </w:r>
    </w:p>
    <w:p>
      <w:pPr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3、遵纪守法，严格遵守国家的法律法规和医疗废物管理条例，只收可回收废品，严禁收购医疗废物，违者以一罚千，并取消收购资格。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4、每月收购医院出售的可回收废品价格不得低于市场同期价格80%。</w:t>
      </w:r>
    </w:p>
    <w:p>
      <w:pPr>
        <w:ind w:firstLine="640" w:firstLineChars="200"/>
        <w:jc w:val="left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5、在我院指定的场所进行可回收废品堆放、</w:t>
      </w:r>
      <w:bookmarkStart w:id="0" w:name="_GoBack"/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  <w:t>收捆扎工作，不得在指定的场所外乱堆可回收废品。可回收废品运走时自觉接受医院门卫的检查，并及时清理打扫场地，保持清洁。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  <w:t>6、回收废物再生利用时，必须严格按照国家有关法律法规执行使用，不得用于食品、美容等行业。若违反国家有关法律法规，所产生的法律责任由中标方负责承担，与我院无关。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  <w:t>7、为方便监督管理，中标后合同签订后需向医院缴纳5000元作为保证金，待合同期终止，医院将退回中标方保证金。</w:t>
      </w:r>
    </w:p>
    <w:bookmarkEnd w:id="0"/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二、资质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1、具有湛江市工商行政管理局登记的营业执照。</w:t>
      </w:r>
    </w:p>
    <w:p>
      <w:pPr>
        <w:ind w:firstLine="640" w:firstLineChars="200"/>
        <w:jc w:val="left"/>
        <w:rPr>
          <w:rFonts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2、具有在医疗机构收购可回收废品的经验。</w:t>
      </w:r>
    </w:p>
    <w:p>
      <w:pPr>
        <w:rPr>
          <w:rFonts w:asciiTheme="minorEastAsia" w:hAnsiTheme="minorEastAsia" w:eastAsiaTheme="minorEastAsia" w:cstheme="minor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37C7B"/>
    <w:rsid w:val="0000015C"/>
    <w:rsid w:val="000D7A5E"/>
    <w:rsid w:val="00137C7B"/>
    <w:rsid w:val="00375EA4"/>
    <w:rsid w:val="004B7291"/>
    <w:rsid w:val="00501A25"/>
    <w:rsid w:val="00577267"/>
    <w:rsid w:val="006F5A38"/>
    <w:rsid w:val="008548B7"/>
    <w:rsid w:val="00871531"/>
    <w:rsid w:val="00992047"/>
    <w:rsid w:val="00B35FEB"/>
    <w:rsid w:val="00BE2C22"/>
    <w:rsid w:val="00BF0B88"/>
    <w:rsid w:val="00C23902"/>
    <w:rsid w:val="00D8579D"/>
    <w:rsid w:val="00E778EB"/>
    <w:rsid w:val="00FC118F"/>
    <w:rsid w:val="1D086C80"/>
    <w:rsid w:val="38F97A26"/>
    <w:rsid w:val="43AE5EE8"/>
    <w:rsid w:val="495F48E2"/>
    <w:rsid w:val="7DC4030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63</Words>
  <Characters>365</Characters>
  <Lines>3</Lines>
  <Paragraphs>1</Paragraphs>
  <TotalTime>69</TotalTime>
  <ScaleCrop>false</ScaleCrop>
  <LinksUpToDate>false</LinksUpToDate>
  <CharactersWithSpaces>427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2021-02-26T01:30:00Z</dcterms:created>
  <dc:creator>医院管理</dc:creator>
  <cp:lastModifiedBy>心愿（园园）</cp:lastModifiedBy>
  <dcterms:modified xsi:type="dcterms:W3CDTF">2021-03-17T06:22:19Z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