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bookmarkStart w:id="0" w:name="_GoBack"/>
      <w:r>
        <w:rPr>
          <w:rFonts w:hint="eastAsia"/>
          <w:b/>
          <w:sz w:val="28"/>
          <w:szCs w:val="28"/>
        </w:rPr>
        <w:t>配套耗材及试剂报价表</w:t>
      </w:r>
      <w:bookmarkEnd w:id="0"/>
    </w:p>
    <w:tbl>
      <w:tblPr>
        <w:tblStyle w:val="5"/>
        <w:tblW w:w="14522" w:type="dxa"/>
        <w:jc w:val="center"/>
        <w:tblInd w:w="-2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676"/>
        <w:gridCol w:w="1727"/>
        <w:gridCol w:w="1487"/>
        <w:gridCol w:w="1134"/>
        <w:gridCol w:w="708"/>
        <w:gridCol w:w="1276"/>
        <w:gridCol w:w="1134"/>
        <w:gridCol w:w="1134"/>
        <w:gridCol w:w="1134"/>
        <w:gridCol w:w="1134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r>
              <w:rPr>
                <w:rFonts w:hint="eastAsia"/>
              </w:rPr>
              <w:t>序号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耗材/试剂名称</w:t>
            </w:r>
          </w:p>
        </w:tc>
        <w:tc>
          <w:tcPr>
            <w:tcW w:w="172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注册证名称</w:t>
            </w:r>
          </w:p>
        </w:tc>
        <w:tc>
          <w:tcPr>
            <w:tcW w:w="148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产品注册证号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注册证对应规格型号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单位（个/盒/支...)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广东省网挂牌价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广东省网产品编号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供货价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</w:tbl>
    <w:p>
      <w:r>
        <w:rPr>
          <w:rFonts w:hint="eastAsia"/>
        </w:rPr>
        <w:t>备注：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报名公司按以上要求真实填写报价单；广东省网挂牌产品的附网上截图或下载的依据，并盖有公司公章。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广东省网没中标产品选择“否”。</w:t>
      </w:r>
    </w:p>
    <w:p>
      <w:r>
        <w:rPr>
          <w:rFonts w:hint="eastAsia"/>
        </w:rPr>
        <w:t>3、表格格式可自排版。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65A85"/>
    <w:multiLevelType w:val="multilevel"/>
    <w:tmpl w:val="2F365A85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245"/>
    <w:rsid w:val="000A34C9"/>
    <w:rsid w:val="000C7913"/>
    <w:rsid w:val="00136750"/>
    <w:rsid w:val="00175BCA"/>
    <w:rsid w:val="00187371"/>
    <w:rsid w:val="001A7520"/>
    <w:rsid w:val="005429ED"/>
    <w:rsid w:val="00600FAA"/>
    <w:rsid w:val="00652245"/>
    <w:rsid w:val="00664A6F"/>
    <w:rsid w:val="00696756"/>
    <w:rsid w:val="006E07A3"/>
    <w:rsid w:val="007063C2"/>
    <w:rsid w:val="00800C1D"/>
    <w:rsid w:val="00816F96"/>
    <w:rsid w:val="008F0D82"/>
    <w:rsid w:val="009012DD"/>
    <w:rsid w:val="00A5547D"/>
    <w:rsid w:val="00B214AD"/>
    <w:rsid w:val="00B337E5"/>
    <w:rsid w:val="00BF545B"/>
    <w:rsid w:val="00D1179F"/>
    <w:rsid w:val="00D41CA4"/>
    <w:rsid w:val="00E57AFD"/>
    <w:rsid w:val="00E80D67"/>
    <w:rsid w:val="00EC673F"/>
    <w:rsid w:val="00F01FF8"/>
    <w:rsid w:val="00FF0772"/>
    <w:rsid w:val="088A7309"/>
    <w:rsid w:val="4890349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unhideWhenUsed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44</Words>
  <Characters>253</Characters>
  <Lines>2</Lines>
  <Paragraphs>1</Paragraphs>
  <TotalTime>2</TotalTime>
  <ScaleCrop>false</ScaleCrop>
  <LinksUpToDate>false</LinksUpToDate>
  <CharactersWithSpaces>296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2019-06-28T13:43:00Z</dcterms:created>
  <dc:creator>kiooy</dc:creator>
  <cp:lastModifiedBy>王倩</cp:lastModifiedBy>
  <dcterms:modified xsi:type="dcterms:W3CDTF">2019-11-27T06:55:14Z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